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8CB" w:rsidRDefault="003728CB" w:rsidP="0037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color w:val="6F6B6B"/>
        </w:rPr>
        <w:drawing>
          <wp:inline distT="0" distB="0" distL="0" distR="0" wp14:anchorId="737E3CA8" wp14:editId="4CE9FE2E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8CB" w:rsidRDefault="003728CB" w:rsidP="002A2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28F2" w:rsidRDefault="002A28F2" w:rsidP="002A2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28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Жителям Тульской </w:t>
      </w:r>
      <w:r w:rsidR="003728CB" w:rsidRPr="002A28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области напомнили</w:t>
      </w:r>
      <w:r w:rsidRPr="002A28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возможности заказать землеустроительные документы на </w:t>
      </w:r>
      <w:proofErr w:type="spellStart"/>
      <w:r w:rsidRPr="002A28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Госуслугах</w:t>
      </w:r>
      <w:proofErr w:type="spellEnd"/>
    </w:p>
    <w:p w:rsidR="002A28F2" w:rsidRPr="002A28F2" w:rsidRDefault="002A28F2" w:rsidP="002A2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28F2" w:rsidRPr="002A28F2" w:rsidRDefault="002A28F2" w:rsidP="0037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2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Специалисты Филиала ППК «</w:t>
      </w:r>
      <w:proofErr w:type="spellStart"/>
      <w:r w:rsidRPr="002A2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Роскадастр</w:t>
      </w:r>
      <w:proofErr w:type="spellEnd"/>
      <w:r w:rsidRPr="002A2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по Тульской области часто в телефонных разговорах разъясняют гражданам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A2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</w:t>
      </w:r>
      <w:r w:rsidR="00BC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заказать</w:t>
      </w:r>
      <w:r w:rsidRPr="002A2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сведения из государственного фонда данных документов, полученных в результате проведения землеустройства в электронном виде. </w:t>
      </w:r>
    </w:p>
    <w:p w:rsidR="002A28F2" w:rsidRDefault="002A28F2" w:rsidP="0037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получения сведений из </w:t>
      </w:r>
      <w:proofErr w:type="spellStart"/>
      <w:r w:rsidRPr="002A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госфонда</w:t>
      </w:r>
      <w:proofErr w:type="spellEnd"/>
      <w:r w:rsidRPr="002A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землеустроительной документации реализована на Портале </w:t>
      </w:r>
      <w:proofErr w:type="spellStart"/>
      <w:r w:rsidRPr="002A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2A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A28F2" w:rsidRPr="003728CB" w:rsidRDefault="002A28F2" w:rsidP="0037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8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«Электронный вид получения документов из </w:t>
      </w:r>
      <w:proofErr w:type="spellStart"/>
      <w:r w:rsidRPr="003728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госфонда</w:t>
      </w:r>
      <w:proofErr w:type="spellEnd"/>
      <w:r w:rsidRPr="003728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данных землеустроительной документации очень востребован. </w:t>
      </w:r>
      <w:r w:rsidRPr="0037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28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 2023 год мы предоставили по запросам </w:t>
      </w:r>
      <w:r w:rsidR="003654A9" w:rsidRPr="003728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жителей Тульской области</w:t>
      </w:r>
      <w:r w:rsidRPr="003728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654A9" w:rsidRPr="003728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3853</w:t>
      </w:r>
      <w:r w:rsidRPr="003728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документов из </w:t>
      </w:r>
      <w:proofErr w:type="spellStart"/>
      <w:r w:rsidRPr="003728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госфонда</w:t>
      </w:r>
      <w:proofErr w:type="spellEnd"/>
      <w:r w:rsidRPr="003728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3654A9" w:rsidRPr="003728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2260</w:t>
      </w:r>
      <w:r w:rsidRPr="003728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из них (</w:t>
      </w:r>
      <w:r w:rsidR="003654A9" w:rsidRPr="003728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59</w:t>
      </w:r>
      <w:r w:rsidRPr="003728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%) — в электронном виде. За январь 2024 года из </w:t>
      </w:r>
      <w:r w:rsidR="00E72DA0" w:rsidRPr="003728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373</w:t>
      </w:r>
      <w:r w:rsidRPr="003728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документов 2</w:t>
      </w:r>
      <w:r w:rsidR="00E72DA0" w:rsidRPr="003728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84</w:t>
      </w:r>
      <w:r w:rsidRPr="003728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r w:rsidR="00E72DA0" w:rsidRPr="003728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76</w:t>
      </w:r>
      <w:r w:rsidRPr="003728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%) — </w:t>
      </w:r>
      <w:r w:rsidR="00E72DA0" w:rsidRPr="003728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заказано </w:t>
      </w:r>
      <w:proofErr w:type="gramStart"/>
      <w:r w:rsidR="00E72DA0" w:rsidRPr="003728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</w:t>
      </w:r>
      <w:r w:rsidRPr="003728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электрон</w:t>
      </w:r>
      <w:r w:rsidR="00E72DA0" w:rsidRPr="003728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ном</w:t>
      </w:r>
      <w:proofErr w:type="gramEnd"/>
      <w:r w:rsidR="00E72DA0" w:rsidRPr="003728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виде</w:t>
      </w:r>
      <w:r w:rsidRPr="003728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»,</w:t>
      </w:r>
      <w:r w:rsidRPr="0037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отмечает директор  филиала ППК «</w:t>
      </w:r>
      <w:proofErr w:type="spellStart"/>
      <w:r w:rsidRPr="0037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Роскадастр</w:t>
      </w:r>
      <w:proofErr w:type="spellEnd"/>
      <w:r w:rsidRPr="0037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Тульской  области </w:t>
      </w:r>
      <w:r w:rsidRPr="003728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Светлана Васюнина</w:t>
      </w:r>
      <w:r w:rsidR="003728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A28F2" w:rsidRPr="002A28F2" w:rsidRDefault="002A28F2" w:rsidP="0037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Услуга доступна для физических и юридических лиц. На сегодняшний день этот способ является самым удобным, заявление оформляется и направляется без посещения офиса </w:t>
      </w:r>
      <w:proofErr w:type="spellStart"/>
      <w:r w:rsidRPr="002A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Роскадастра</w:t>
      </w:r>
      <w:proofErr w:type="spellEnd"/>
      <w:r w:rsidRPr="002A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результат рассмотрения приходит в личный кабинет в виде ссылки для просмотра или скачивания запрашиваемого документа. </w:t>
      </w:r>
      <w:r w:rsidR="00E7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A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личном кабинете отображается его статус</w:t>
      </w:r>
      <w:r w:rsidR="00E7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</w:t>
      </w:r>
      <w:r w:rsidRPr="002A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всегда можно узнать, на какой стадии</w:t>
      </w:r>
      <w:r w:rsidR="00E7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</w:t>
      </w:r>
      <w:r w:rsidRPr="002A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находится.</w:t>
      </w:r>
    </w:p>
    <w:p w:rsidR="00E72DA0" w:rsidRDefault="002A28F2" w:rsidP="0037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C8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 чтобы </w:t>
      </w:r>
      <w:r w:rsidR="00C87EC5" w:rsidRPr="002A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перейти к форме запроса </w:t>
      </w:r>
      <w:r w:rsidR="00C8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Pr="002A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поле поиска информации ввести ключевые слова об услуге, </w:t>
      </w:r>
      <w:r w:rsidR="00C8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Pr="002A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A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госфонд</w:t>
      </w:r>
      <w:proofErr w:type="spellEnd"/>
      <w:r w:rsidRPr="002A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Полное наименование формы: «Предоставление материалов и данных государственного фонда данных, полученных в результате проведения землеустройства». Из результатов поиска можно сразу перейти на стадию заполнения заявления. Все материалы и данные </w:t>
      </w:r>
      <w:proofErr w:type="spellStart"/>
      <w:r w:rsidRPr="002A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госфонда</w:t>
      </w:r>
      <w:proofErr w:type="spellEnd"/>
      <w:r w:rsidRPr="002A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открытыми и общедоступными, за исключением информации ограниченного доступа. </w:t>
      </w:r>
    </w:p>
    <w:p w:rsidR="002A28F2" w:rsidRPr="002A28F2" w:rsidRDefault="002A28F2" w:rsidP="0037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предоставляются как физическим, так и юридическим лицам, без взимания платы за предоставление. Сроки предоставления документов через портал — </w:t>
      </w:r>
      <w:r w:rsidR="00C8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день</w:t>
      </w:r>
      <w:r w:rsidRPr="002A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DA0" w:rsidRPr="00D642C1" w:rsidRDefault="00E72DA0" w:rsidP="0037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C1">
        <w:rPr>
          <w:rFonts w:ascii="Times New Roman" w:hAnsi="Times New Roman" w:cs="Times New Roman"/>
          <w:sz w:val="28"/>
          <w:szCs w:val="28"/>
        </w:rPr>
        <w:t>Заявители могут воспользоваться дополнительной услугой выездного приема филиала ППК «</w:t>
      </w:r>
      <w:proofErr w:type="spellStart"/>
      <w:r w:rsidRPr="00D642C1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D642C1">
        <w:rPr>
          <w:rFonts w:ascii="Times New Roman" w:hAnsi="Times New Roman" w:cs="Times New Roman"/>
          <w:sz w:val="28"/>
          <w:szCs w:val="28"/>
        </w:rPr>
        <w:t>» по Тульской области, организованной на возмездной основе.</w:t>
      </w:r>
    </w:p>
    <w:p w:rsidR="00E72DA0" w:rsidRDefault="00E72DA0" w:rsidP="003728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24508">
        <w:rPr>
          <w:sz w:val="28"/>
          <w:szCs w:val="28"/>
        </w:rPr>
        <w:t>оданные на ГКУ и ГРП заявления в рамках выездного приема, осуществляемого филиалом ППК «</w:t>
      </w:r>
      <w:proofErr w:type="spellStart"/>
      <w:r w:rsidRPr="00324508">
        <w:rPr>
          <w:sz w:val="28"/>
          <w:szCs w:val="28"/>
        </w:rPr>
        <w:t>Роскадастр</w:t>
      </w:r>
      <w:proofErr w:type="spellEnd"/>
      <w:r w:rsidRPr="00324508">
        <w:rPr>
          <w:sz w:val="28"/>
          <w:szCs w:val="28"/>
        </w:rPr>
        <w:t xml:space="preserve">» по </w:t>
      </w:r>
      <w:r>
        <w:rPr>
          <w:sz w:val="28"/>
          <w:szCs w:val="28"/>
        </w:rPr>
        <w:t>Туль</w:t>
      </w:r>
      <w:r w:rsidRPr="00324508">
        <w:rPr>
          <w:sz w:val="28"/>
          <w:szCs w:val="28"/>
        </w:rPr>
        <w:t>ской области, рассматриваются государственными регистраторами в течение 1 рабочего дня</w:t>
      </w:r>
      <w:r>
        <w:rPr>
          <w:sz w:val="28"/>
          <w:szCs w:val="28"/>
        </w:rPr>
        <w:t>.</w:t>
      </w:r>
    </w:p>
    <w:p w:rsidR="00E72DA0" w:rsidRPr="00324508" w:rsidRDefault="00E72DA0" w:rsidP="003728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324508">
        <w:rPr>
          <w:sz w:val="28"/>
          <w:szCs w:val="28"/>
        </w:rPr>
        <w:t>раждане</w:t>
      </w:r>
      <w:r>
        <w:rPr>
          <w:sz w:val="28"/>
          <w:szCs w:val="28"/>
        </w:rPr>
        <w:t xml:space="preserve"> также</w:t>
      </w:r>
      <w:r w:rsidRPr="00324508">
        <w:rPr>
          <w:sz w:val="28"/>
          <w:szCs w:val="28"/>
        </w:rPr>
        <w:t xml:space="preserve"> могут воспользоваться услугами курьерской доставки документов. Данный вид позволит получить сведения </w:t>
      </w:r>
      <w:r>
        <w:rPr>
          <w:sz w:val="28"/>
          <w:szCs w:val="28"/>
        </w:rPr>
        <w:t>ЕГРН за 1 рабочий день.</w:t>
      </w:r>
    </w:p>
    <w:p w:rsidR="00F94D0A" w:rsidRPr="00E72DA0" w:rsidRDefault="00F94D0A" w:rsidP="0037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94D0A" w:rsidRPr="00E72DA0" w:rsidSect="003728C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8F2"/>
    <w:rsid w:val="002A28F2"/>
    <w:rsid w:val="003654A9"/>
    <w:rsid w:val="003728CB"/>
    <w:rsid w:val="00BC5269"/>
    <w:rsid w:val="00C46BA0"/>
    <w:rsid w:val="00C87EC5"/>
    <w:rsid w:val="00E72DA0"/>
    <w:rsid w:val="00F9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6792"/>
  <w15:docId w15:val="{E185CAFF-6635-4C88-9EF6-99F04A8E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0A"/>
  </w:style>
  <w:style w:type="paragraph" w:styleId="1">
    <w:name w:val="heading 1"/>
    <w:basedOn w:val="a"/>
    <w:link w:val="10"/>
    <w:uiPriority w:val="9"/>
    <w:qFormat/>
    <w:rsid w:val="002A2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28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2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28F2"/>
    <w:rPr>
      <w:b/>
      <w:bCs/>
    </w:rPr>
  </w:style>
  <w:style w:type="character" w:styleId="a6">
    <w:name w:val="Emphasis"/>
    <w:basedOn w:val="a0"/>
    <w:uiPriority w:val="20"/>
    <w:qFormat/>
    <w:rsid w:val="002A28F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72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762138">
                          <w:marLeft w:val="0"/>
                          <w:marRight w:val="0"/>
                          <w:marTop w:val="0"/>
                          <w:marBottom w:val="1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5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Irina.Bekirova</dc:creator>
  <cp:lastModifiedBy>Фетисова Ксения Сергеевна</cp:lastModifiedBy>
  <cp:revision>3</cp:revision>
  <cp:lastPrinted>2024-02-27T08:31:00Z</cp:lastPrinted>
  <dcterms:created xsi:type="dcterms:W3CDTF">2024-02-27T05:01:00Z</dcterms:created>
  <dcterms:modified xsi:type="dcterms:W3CDTF">2024-02-27T08:32:00Z</dcterms:modified>
</cp:coreProperties>
</file>