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29C0" w:rsidRPr="00E329C0" w:rsidTr="00280773">
        <w:tc>
          <w:tcPr>
            <w:tcW w:w="9571" w:type="dxa"/>
            <w:gridSpan w:val="2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>Тульская область</w:t>
            </w:r>
          </w:p>
        </w:tc>
      </w:tr>
      <w:tr w:rsidR="00E329C0" w:rsidRPr="00E329C0" w:rsidTr="00280773">
        <w:tc>
          <w:tcPr>
            <w:tcW w:w="9571" w:type="dxa"/>
            <w:gridSpan w:val="2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>Муниципальное образование Крапивенское Щекинского района</w:t>
            </w:r>
          </w:p>
        </w:tc>
      </w:tr>
      <w:tr w:rsidR="00E329C0" w:rsidRPr="00E329C0" w:rsidTr="00280773">
        <w:tc>
          <w:tcPr>
            <w:tcW w:w="9571" w:type="dxa"/>
            <w:gridSpan w:val="2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>Администрация</w:t>
            </w:r>
          </w:p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329C0" w:rsidRPr="00E329C0" w:rsidTr="00280773">
        <w:tc>
          <w:tcPr>
            <w:tcW w:w="9571" w:type="dxa"/>
            <w:gridSpan w:val="2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>Постановление</w:t>
            </w:r>
          </w:p>
        </w:tc>
      </w:tr>
      <w:tr w:rsidR="00E329C0" w:rsidRPr="00E329C0" w:rsidTr="00280773">
        <w:tc>
          <w:tcPr>
            <w:tcW w:w="9571" w:type="dxa"/>
            <w:gridSpan w:val="2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E329C0" w:rsidRPr="00E329C0" w:rsidTr="00280773">
        <w:tc>
          <w:tcPr>
            <w:tcW w:w="4785" w:type="dxa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 xml:space="preserve">от </w:t>
            </w:r>
            <w:r w:rsidRPr="00E329C0">
              <w:rPr>
                <w:rFonts w:ascii="Arial" w:eastAsiaTheme="minorHAnsi" w:hAnsi="Arial" w:cs="Arial"/>
                <w:b/>
                <w:lang w:eastAsia="en-US"/>
              </w:rPr>
              <w:t>05 сентября</w:t>
            </w:r>
            <w:r w:rsidRPr="00E329C0">
              <w:rPr>
                <w:rFonts w:ascii="Arial" w:eastAsiaTheme="minorHAnsi" w:hAnsi="Arial" w:cs="Arial"/>
                <w:b/>
                <w:lang w:eastAsia="en-US"/>
              </w:rPr>
              <w:t xml:space="preserve"> 2016 года</w:t>
            </w:r>
          </w:p>
        </w:tc>
        <w:tc>
          <w:tcPr>
            <w:tcW w:w="4786" w:type="dxa"/>
          </w:tcPr>
          <w:p w:rsidR="00E329C0" w:rsidRPr="00E329C0" w:rsidRDefault="00E329C0" w:rsidP="00E329C0">
            <w:pPr>
              <w:pStyle w:val="a4"/>
              <w:ind w:firstLine="709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329C0">
              <w:rPr>
                <w:rFonts w:ascii="Arial" w:eastAsiaTheme="minorHAnsi" w:hAnsi="Arial" w:cs="Arial"/>
                <w:b/>
                <w:lang w:eastAsia="en-US"/>
              </w:rPr>
              <w:t xml:space="preserve">№ </w:t>
            </w:r>
            <w:r w:rsidRPr="00E329C0">
              <w:rPr>
                <w:rFonts w:ascii="Arial" w:eastAsiaTheme="minorHAnsi" w:hAnsi="Arial" w:cs="Arial"/>
                <w:b/>
                <w:lang w:eastAsia="en-US"/>
              </w:rPr>
              <w:t>248</w:t>
            </w:r>
            <w:r w:rsidRPr="00E329C0">
              <w:rPr>
                <w:rFonts w:ascii="Arial" w:eastAsiaTheme="minorHAnsi" w:hAnsi="Arial" w:cs="Arial"/>
                <w:b/>
                <w:lang w:eastAsia="en-US"/>
              </w:rPr>
              <w:t>-П</w:t>
            </w:r>
          </w:p>
        </w:tc>
      </w:tr>
    </w:tbl>
    <w:p w:rsidR="00E329C0" w:rsidRDefault="00E329C0" w:rsidP="00E329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329C0" w:rsidRDefault="00E329C0" w:rsidP="00E329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71D6D" w:rsidRDefault="00A71D6D" w:rsidP="00E329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329C0">
        <w:rPr>
          <w:rFonts w:ascii="Arial" w:hAnsi="Arial" w:cs="Arial"/>
          <w:b/>
          <w:sz w:val="32"/>
          <w:szCs w:val="32"/>
        </w:rPr>
        <w:t>Об утверждении методики прогнозирования поступлений по источникам финансирования дефицита бюджета муниципального образования Крапивенское Щекинского района</w:t>
      </w:r>
    </w:p>
    <w:p w:rsidR="00E329C0" w:rsidRPr="00E329C0" w:rsidRDefault="00E329C0" w:rsidP="00E329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В соответствии с пунктом 1 статьи 160,2 Бюджетного кодекса Российской Федерации и пунктом 3 постановления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ПОСТОНАВЛЯЕТ: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1. Утвердить прилагаемую методику прогнозирования поступлений  по источникам финансирования дефицита бюджета муниципального образования Крапивенское Щекинского района, согласно приложению.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2. Настоящее постановление вступает в силу  со дня его обнародования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 по адресу: Тульская область, </w:t>
      </w:r>
      <w:proofErr w:type="spellStart"/>
      <w:r w:rsidRPr="00E329C0">
        <w:rPr>
          <w:rFonts w:ascii="Arial" w:hAnsi="Arial" w:cs="Arial"/>
        </w:rPr>
        <w:t>Щекинский</w:t>
      </w:r>
      <w:proofErr w:type="spellEnd"/>
      <w:r w:rsidRPr="00E329C0">
        <w:rPr>
          <w:rFonts w:ascii="Arial" w:hAnsi="Arial" w:cs="Arial"/>
        </w:rPr>
        <w:t xml:space="preserve"> район, </w:t>
      </w:r>
      <w:proofErr w:type="gramStart"/>
      <w:r w:rsidRPr="00E329C0">
        <w:rPr>
          <w:rFonts w:ascii="Arial" w:hAnsi="Arial" w:cs="Arial"/>
        </w:rPr>
        <w:t>с</w:t>
      </w:r>
      <w:proofErr w:type="gramEnd"/>
      <w:r w:rsidRPr="00E329C0">
        <w:rPr>
          <w:rFonts w:ascii="Arial" w:hAnsi="Arial" w:cs="Arial"/>
        </w:rPr>
        <w:t>. Крапивна, ул. Советская, д. 34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3. </w:t>
      </w:r>
      <w:proofErr w:type="gramStart"/>
      <w:r w:rsidRPr="00E329C0">
        <w:rPr>
          <w:rFonts w:ascii="Arial" w:hAnsi="Arial" w:cs="Arial"/>
        </w:rPr>
        <w:t>Контроль за</w:t>
      </w:r>
      <w:proofErr w:type="gramEnd"/>
      <w:r w:rsidRPr="00E329C0">
        <w:rPr>
          <w:rFonts w:ascii="Arial" w:hAnsi="Arial" w:cs="Arial"/>
        </w:rPr>
        <w:t xml:space="preserve"> исполнением постановления оставляю за собой. </w:t>
      </w:r>
    </w:p>
    <w:p w:rsidR="00A71D6D" w:rsidRDefault="00A71D6D" w:rsidP="00E329C0">
      <w:pPr>
        <w:pStyle w:val="a4"/>
        <w:ind w:firstLine="709"/>
        <w:rPr>
          <w:rFonts w:ascii="Arial" w:hAnsi="Arial" w:cs="Arial"/>
        </w:rPr>
      </w:pPr>
    </w:p>
    <w:p w:rsidR="00E329C0" w:rsidRPr="00E329C0" w:rsidRDefault="00E329C0" w:rsidP="00E329C0">
      <w:pPr>
        <w:pStyle w:val="a4"/>
        <w:ind w:firstLine="709"/>
        <w:rPr>
          <w:rFonts w:ascii="Arial" w:hAnsi="Arial" w:cs="Arial"/>
        </w:rPr>
      </w:pP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Глава администрации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муниципального образования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Крапивенское Щекинского района                                         </w:t>
      </w:r>
      <w:proofErr w:type="spellStart"/>
      <w:r w:rsidRPr="00E329C0">
        <w:rPr>
          <w:rFonts w:ascii="Arial" w:hAnsi="Arial" w:cs="Arial"/>
        </w:rPr>
        <w:t>С.А.Марендыч</w:t>
      </w:r>
      <w:proofErr w:type="spellEnd"/>
      <w:r w:rsidRPr="00E329C0">
        <w:rPr>
          <w:rFonts w:ascii="Arial" w:hAnsi="Arial" w:cs="Arial"/>
        </w:rPr>
        <w:t xml:space="preserve"> 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br w:type="page"/>
      </w:r>
    </w:p>
    <w:p w:rsidR="00A71D6D" w:rsidRPr="00E329C0" w:rsidRDefault="00A71D6D" w:rsidP="00E329C0">
      <w:pPr>
        <w:pStyle w:val="a4"/>
        <w:ind w:firstLine="709"/>
        <w:jc w:val="right"/>
        <w:rPr>
          <w:rFonts w:ascii="Arial" w:hAnsi="Arial" w:cs="Arial"/>
        </w:rPr>
      </w:pPr>
      <w:r w:rsidRPr="00E329C0">
        <w:rPr>
          <w:rFonts w:ascii="Arial" w:hAnsi="Arial" w:cs="Arial"/>
        </w:rPr>
        <w:lastRenderedPageBreak/>
        <w:t xml:space="preserve">Приложение </w:t>
      </w:r>
    </w:p>
    <w:p w:rsidR="00A71D6D" w:rsidRPr="00E329C0" w:rsidRDefault="00A71D6D" w:rsidP="00E329C0">
      <w:pPr>
        <w:pStyle w:val="a4"/>
        <w:ind w:firstLine="709"/>
        <w:jc w:val="right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к  постановлению  администрации </w:t>
      </w:r>
    </w:p>
    <w:p w:rsidR="00A71D6D" w:rsidRPr="00E329C0" w:rsidRDefault="00A71D6D" w:rsidP="00E329C0">
      <w:pPr>
        <w:pStyle w:val="a4"/>
        <w:ind w:firstLine="709"/>
        <w:jc w:val="right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муниципального образования </w:t>
      </w:r>
    </w:p>
    <w:p w:rsidR="00A71D6D" w:rsidRPr="00E329C0" w:rsidRDefault="00A71D6D" w:rsidP="00E329C0">
      <w:pPr>
        <w:pStyle w:val="a4"/>
        <w:ind w:firstLine="709"/>
        <w:jc w:val="right"/>
        <w:rPr>
          <w:rFonts w:ascii="Arial" w:hAnsi="Arial" w:cs="Arial"/>
        </w:rPr>
      </w:pPr>
      <w:r w:rsidRPr="00E329C0">
        <w:rPr>
          <w:rFonts w:ascii="Arial" w:hAnsi="Arial" w:cs="Arial"/>
        </w:rPr>
        <w:t>Крапивенское Щекинского района</w:t>
      </w:r>
    </w:p>
    <w:p w:rsidR="006E03E6" w:rsidRPr="00E329C0" w:rsidRDefault="00A71D6D" w:rsidP="00E329C0">
      <w:pPr>
        <w:pStyle w:val="a4"/>
        <w:ind w:firstLine="709"/>
        <w:jc w:val="right"/>
        <w:rPr>
          <w:rFonts w:ascii="Arial" w:eastAsia="Arial Unicode MS" w:hAnsi="Arial" w:cs="Arial"/>
          <w:color w:val="000000"/>
          <w:lang w:bidi="ru-RU"/>
        </w:rPr>
      </w:pPr>
      <w:r w:rsidRPr="00E329C0">
        <w:rPr>
          <w:rFonts w:ascii="Arial" w:eastAsia="Arial Unicode MS" w:hAnsi="Arial" w:cs="Arial"/>
          <w:color w:val="000000"/>
          <w:lang w:bidi="ru-RU"/>
        </w:rPr>
        <w:t xml:space="preserve">                                                                            от      05 сентября 2016   № 248-П</w:t>
      </w:r>
    </w:p>
    <w:p w:rsidR="00A71D6D" w:rsidRPr="00E329C0" w:rsidRDefault="00A71D6D" w:rsidP="00E329C0">
      <w:pPr>
        <w:pStyle w:val="a4"/>
        <w:ind w:firstLine="709"/>
        <w:rPr>
          <w:rFonts w:ascii="Arial" w:eastAsia="Arial Unicode MS" w:hAnsi="Arial" w:cs="Arial"/>
          <w:color w:val="000000"/>
          <w:lang w:bidi="ru-RU"/>
        </w:rPr>
      </w:pPr>
    </w:p>
    <w:p w:rsidR="00A71D6D" w:rsidRPr="00E329C0" w:rsidRDefault="00A71D6D" w:rsidP="00E329C0">
      <w:pPr>
        <w:pStyle w:val="a4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bidi="ru-RU"/>
        </w:rPr>
      </w:pPr>
      <w:r w:rsidRPr="00E329C0">
        <w:rPr>
          <w:rFonts w:ascii="Arial" w:eastAsia="Arial Unicode MS" w:hAnsi="Arial" w:cs="Arial"/>
          <w:b/>
          <w:color w:val="000000"/>
          <w:spacing w:val="2"/>
          <w:sz w:val="26"/>
          <w:szCs w:val="26"/>
          <w:lang w:bidi="ru-RU"/>
        </w:rPr>
        <w:t xml:space="preserve">Методика прогнозирования  </w:t>
      </w:r>
      <w:r w:rsidRPr="00E329C0">
        <w:rPr>
          <w:rFonts w:ascii="Arial" w:eastAsia="Arial Unicode MS" w:hAnsi="Arial" w:cs="Arial"/>
          <w:b/>
          <w:color w:val="000000"/>
          <w:sz w:val="26"/>
          <w:szCs w:val="26"/>
          <w:lang w:bidi="ru-RU"/>
        </w:rPr>
        <w:t>поступлений по источникам финансирования дефицита бюджета муниципального образования</w:t>
      </w:r>
    </w:p>
    <w:p w:rsidR="00A71D6D" w:rsidRPr="00E329C0" w:rsidRDefault="00A71D6D" w:rsidP="00E329C0">
      <w:pPr>
        <w:pStyle w:val="a4"/>
        <w:jc w:val="center"/>
        <w:rPr>
          <w:rFonts w:ascii="Arial" w:eastAsia="Arial Unicode MS" w:hAnsi="Arial" w:cs="Arial"/>
          <w:b/>
          <w:color w:val="000000"/>
          <w:sz w:val="26"/>
          <w:szCs w:val="26"/>
          <w:lang w:bidi="ru-RU"/>
        </w:rPr>
      </w:pPr>
      <w:r w:rsidRPr="00E329C0">
        <w:rPr>
          <w:rFonts w:ascii="Arial" w:eastAsia="Arial Unicode MS" w:hAnsi="Arial" w:cs="Arial"/>
          <w:b/>
          <w:color w:val="000000"/>
          <w:sz w:val="26"/>
          <w:szCs w:val="26"/>
          <w:lang w:bidi="ru-RU"/>
        </w:rPr>
        <w:t>Крапивенское Щекинского района</w:t>
      </w:r>
    </w:p>
    <w:p w:rsidR="00A71D6D" w:rsidRPr="00E329C0" w:rsidRDefault="00A71D6D" w:rsidP="00E329C0">
      <w:pPr>
        <w:pStyle w:val="a4"/>
        <w:ind w:firstLine="709"/>
        <w:rPr>
          <w:rFonts w:ascii="Arial" w:eastAsia="Arial Unicode MS" w:hAnsi="Arial" w:cs="Arial"/>
          <w:color w:val="000000"/>
          <w:lang w:bidi="ru-RU"/>
        </w:rPr>
      </w:pPr>
      <w:r w:rsidRPr="00E329C0">
        <w:rPr>
          <w:rFonts w:ascii="Arial" w:eastAsia="Arial Unicode MS" w:hAnsi="Arial" w:cs="Arial"/>
          <w:color w:val="000000"/>
          <w:lang w:bidi="ru-RU"/>
        </w:rPr>
        <w:t xml:space="preserve">          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E329C0">
        <w:rPr>
          <w:rFonts w:ascii="Arial" w:hAnsi="Arial" w:cs="Arial"/>
          <w:bCs/>
        </w:rPr>
        <w:t xml:space="preserve">1. Настоящая Методика определяет параметры прогнозирования </w:t>
      </w:r>
      <w:r w:rsidRPr="00E329C0">
        <w:rPr>
          <w:rFonts w:ascii="Arial" w:hAnsi="Arial" w:cs="Arial"/>
        </w:rPr>
        <w:t xml:space="preserve">поступлений по источникам финансирования дефицита бюджета муниципального образования Крапивенское Щекинского района, </w:t>
      </w:r>
      <w:r w:rsidRPr="00E329C0">
        <w:rPr>
          <w:rFonts w:ascii="Arial" w:hAnsi="Arial" w:cs="Arial"/>
          <w:color w:val="000000"/>
        </w:rPr>
        <w:t>главным администратором которых является администрация муниципального образования Крапивенское Щекинского района (далее – главный администратор)</w:t>
      </w:r>
      <w:r w:rsidRPr="00E329C0">
        <w:rPr>
          <w:rFonts w:ascii="Arial" w:hAnsi="Arial" w:cs="Arial"/>
        </w:rPr>
        <w:t>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2. Перечень поступлений по источникам финансирования дефицита бюджета муниципального образования Крапивенское Щекинского района, в отношении которых </w:t>
      </w:r>
      <w:r w:rsidRPr="00E329C0">
        <w:rPr>
          <w:rFonts w:ascii="Arial" w:hAnsi="Arial" w:cs="Arial"/>
          <w:color w:val="000000"/>
        </w:rPr>
        <w:t>главный администратор</w:t>
      </w:r>
      <w:r w:rsidRPr="00E329C0">
        <w:rPr>
          <w:rFonts w:ascii="Arial" w:hAnsi="Arial" w:cs="Arial"/>
        </w:rPr>
        <w:t xml:space="preserve"> выполняет бюджетные полномочия: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890"/>
      </w:tblGrid>
      <w:tr w:rsidR="00A71D6D" w:rsidRPr="00E329C0" w:rsidTr="00E329C0">
        <w:trPr>
          <w:trHeight w:hRule="exact"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Код бюджетной классификации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Наименование показателя</w:t>
            </w:r>
          </w:p>
        </w:tc>
      </w:tr>
      <w:tr w:rsidR="00A71D6D" w:rsidRPr="00E329C0" w:rsidTr="00E329C0">
        <w:trPr>
          <w:trHeight w:hRule="exact" w:val="1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>000 01 03 00 00 10 0000 710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bCs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  <w:t xml:space="preserve">Получение кредитов от кредитных организаций в валюте Российской Федерации бюджетами </w:t>
            </w: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 xml:space="preserve"> сельских поселений</w:t>
            </w:r>
          </w:p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A71D6D" w:rsidRPr="00E329C0" w:rsidTr="00E329C0">
        <w:trPr>
          <w:trHeight w:hRule="exact" w:val="1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>000 01 03 01 00 10 0000 710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71D6D" w:rsidRPr="00E329C0" w:rsidTr="00E329C0">
        <w:trPr>
          <w:trHeight w:hRule="exact"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bCs/>
                <w:color w:val="000000"/>
                <w:lang w:bidi="ru-RU"/>
              </w:rPr>
            </w:pPr>
          </w:p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>000 01 05 00 00 00 0000 000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Изменение остатков средств на счетах по учету средств бюджета</w:t>
            </w:r>
          </w:p>
        </w:tc>
      </w:tr>
      <w:tr w:rsidR="00A71D6D" w:rsidRPr="00E329C0" w:rsidTr="00E329C0">
        <w:trPr>
          <w:trHeight w:hRule="exact"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>000 01 03 00 00 10 0000 810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D6D" w:rsidRPr="00E329C0" w:rsidRDefault="00A71D6D" w:rsidP="00E329C0">
            <w:pPr>
              <w:pStyle w:val="a4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329C0">
              <w:rPr>
                <w:rFonts w:ascii="Arial" w:hAnsi="Arial" w:cs="Arial"/>
                <w:bCs/>
                <w:color w:val="000000"/>
                <w:lang w:bidi="ru-RU"/>
              </w:rPr>
              <w:t xml:space="preserve"> </w:t>
            </w:r>
            <w:r w:rsidRPr="00E329C0"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  <w:t xml:space="preserve"> Российской Федерации в валюте Российской Федерации</w:t>
            </w:r>
          </w:p>
        </w:tc>
      </w:tr>
    </w:tbl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 3. Расчет прогнозного объема поступлений по источникам финансирования дефицита бюджета осуществляется в следующем порядке: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eastAsia="Arial Unicode MS" w:hAnsi="Arial" w:cs="Arial"/>
          <w:color w:val="000000"/>
          <w:lang w:bidi="ru-RU"/>
        </w:rPr>
        <w:t>3.1</w:t>
      </w:r>
      <w:proofErr w:type="gramStart"/>
      <w:r w:rsidRPr="00E329C0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E329C0">
        <w:rPr>
          <w:rFonts w:ascii="Arial" w:hAnsi="Arial" w:cs="Arial"/>
        </w:rPr>
        <w:t>П</w:t>
      </w:r>
      <w:proofErr w:type="gramEnd"/>
      <w:r w:rsidRPr="00E329C0">
        <w:rPr>
          <w:rFonts w:ascii="Arial" w:hAnsi="Arial" w:cs="Arial"/>
        </w:rPr>
        <w:t xml:space="preserve">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Pr="00E329C0">
        <w:rPr>
          <w:rFonts w:ascii="Arial" w:eastAsia="Arial Unicode MS" w:hAnsi="Arial" w:cs="Arial"/>
          <w:color w:val="000000"/>
          <w:lang w:bidi="ru-RU"/>
        </w:rPr>
        <w:t>муниципального образования Крапивенское Щекинского района.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lastRenderedPageBreak/>
        <w:t>При принятии прогнозного решения учитываются показатели, характеризующие долговую устойчивость бюджета муниципального образования Крапивенское  Щекинского района</w:t>
      </w:r>
      <w:proofErr w:type="gramStart"/>
      <w:r w:rsidRPr="00E329C0">
        <w:rPr>
          <w:rFonts w:ascii="Arial" w:hAnsi="Arial" w:cs="Arial"/>
          <w:color w:val="000000"/>
          <w:lang w:bidi="ru-RU"/>
        </w:rPr>
        <w:t xml:space="preserve"> :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отношение объема муниципального долга муниципального образования Крапивенское Щекинского района к общему объему доходов бюджета без учета безвозмездных поступлений;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доля объема расходов на обслуживание муниципального долга муниципального образования Крапивенское Щекинского района в общем объеме расходов бюджета муниципального образования Крапивенское Щекинского района;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отношение годовой суммы платежей по погашению и обслуживанию муниципального долга муниципального образования Крапивенское Щекинского  района к общему объему налоговых, неналоговых доходов бюджета муниципального образования Крапивенское  Щекинского района  и дотаций из бюджетов других уровней;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Алгоритм разработки прогноза поступлений по источникам финансирования дефицита бюджета муниципального образования Крапивенское Щекинского района в части муниципальных заимствований включает в себя следующие этапы: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Определение общего объема поступлений муниципальных заимствований в прогнозируемом финансовом году.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Разработка системы критериев и присвоение уровня значимости каждой группе критериев.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 xml:space="preserve">Расчет прогноза поступлений по видам источников </w:t>
      </w:r>
      <w:r w:rsidRPr="00E329C0">
        <w:rPr>
          <w:rStyle w:val="212pt"/>
          <w:rFonts w:ascii="Arial" w:hAnsi="Arial" w:cs="Arial"/>
        </w:rPr>
        <w:t>финансирования дефицита бюджета.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Определение общего объема поступлений муниципальных заимствований в соответствующем финансовом году определяется по методу прямого счета: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proofErr w:type="spellStart"/>
      <w:r w:rsidRPr="00E329C0">
        <w:rPr>
          <w:rFonts w:ascii="Arial" w:hAnsi="Arial" w:cs="Arial"/>
        </w:rPr>
        <w:t>Пмз</w:t>
      </w:r>
      <w:proofErr w:type="spellEnd"/>
      <w:proofErr w:type="gramStart"/>
      <w:r w:rsidRPr="00E329C0">
        <w:rPr>
          <w:rFonts w:ascii="Arial" w:hAnsi="Arial" w:cs="Arial"/>
        </w:rPr>
        <w:t xml:space="preserve"> = Д</w:t>
      </w:r>
      <w:proofErr w:type="gramEnd"/>
      <w:r w:rsidRPr="00E329C0">
        <w:rPr>
          <w:rFonts w:ascii="Arial" w:hAnsi="Arial" w:cs="Arial"/>
        </w:rPr>
        <w:t>+МЗ, где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proofErr w:type="spellStart"/>
      <w:r w:rsidRPr="00E329C0">
        <w:rPr>
          <w:rFonts w:ascii="Arial" w:hAnsi="Arial" w:cs="Arial"/>
        </w:rPr>
        <w:t>Пмз</w:t>
      </w:r>
      <w:proofErr w:type="spellEnd"/>
      <w:r w:rsidRPr="00E329C0">
        <w:rPr>
          <w:rFonts w:ascii="Arial" w:hAnsi="Arial" w:cs="Arial"/>
        </w:rPr>
        <w:t xml:space="preserve"> - прогнозируемый общий объем поступлений муниципальных заимствований в соответствующем финансовом году;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  <w:r w:rsidRPr="00E329C0">
        <w:rPr>
          <w:rFonts w:ascii="Arial" w:hAnsi="Arial" w:cs="Arial"/>
        </w:rPr>
        <w:t>Д - прогнозируемый объем дефицита бюджета муниципального образования Крапивенское Щекинского района  на соответствующий финансовый год;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gramStart"/>
      <w:r w:rsidRPr="00E329C0">
        <w:rPr>
          <w:rFonts w:ascii="Arial" w:hAnsi="Arial" w:cs="Arial"/>
          <w:color w:val="000000"/>
          <w:lang w:bidi="ru-RU"/>
        </w:rPr>
        <w:t>Прогноз поступлений по источникам финансирования дефицита бюджета муниципального образования в части размещения муниципальных ценных бумаг, получения кредитов из бюджета Тульской области и от кредитных организаций основан на методе математического моделирования, который нацелен на определение рисков заемной (долговой) политики муниципального образования Крапивенское  Щекинского  района и сведении их к минимальному значению при принятии прогнозного решения.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Прогнозирование по видам поступлений по указанным источникам финансирования дефицита бюджета осуществляется по формуле: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Пм</w:t>
      </w:r>
      <w:proofErr w:type="gramStart"/>
      <w:r w:rsidRPr="00E329C0">
        <w:rPr>
          <w:rFonts w:ascii="Arial" w:hAnsi="Arial" w:cs="Arial"/>
          <w:color w:val="000000"/>
          <w:lang w:bidi="ru-RU"/>
        </w:rPr>
        <w:t>з</w:t>
      </w:r>
      <w:proofErr w:type="spellEnd"/>
      <w:r w:rsidRPr="00E329C0">
        <w:rPr>
          <w:rFonts w:ascii="Arial" w:hAnsi="Arial" w:cs="Arial"/>
          <w:color w:val="000000"/>
          <w:lang w:bidi="ru-RU"/>
        </w:rPr>
        <w:t>-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К1(Д+МЗ)+К2(Д+МЗ)+КЗ(Д+МЗ), где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Пмз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прогнозируемый общий объем поступлений муниципальных заимствований в соответствующем финансовом году;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Д - прогнозируемый объем дефицита бюджета муниципального образования Крапивенское Щекинского района на соответствующий финансовый год;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МЗ - объем муниципальных заимствований, подлежащих погашению (с учетом поступлений иных источников финансирования дефицита бюджета), а </w:t>
      </w:r>
      <w:r w:rsidRPr="00E329C0">
        <w:rPr>
          <w:rFonts w:ascii="Arial" w:hAnsi="Arial" w:cs="Arial"/>
          <w:color w:val="000000"/>
          <w:lang w:bidi="ru-RU"/>
        </w:rPr>
        <w:lastRenderedPageBreak/>
        <w:t>также объем ассигнований на исполнение муниципальных гарантий в соответствующем финансовом году.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К</w:t>
      </w:r>
      <w:proofErr w:type="gramStart"/>
      <w:r w:rsidRPr="00E329C0">
        <w:rPr>
          <w:rFonts w:ascii="Arial" w:hAnsi="Arial" w:cs="Arial"/>
          <w:color w:val="000000"/>
          <w:lang w:bidi="ru-RU"/>
        </w:rPr>
        <w:t>1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- коэффициент, отражающий долю поступлений муниципальных заимствований, осуществляемых путем выпуска муниципальных ценных бумаг от имени муниципального образования Крапивенское  Щекинского района.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К</w:t>
      </w:r>
      <w:proofErr w:type="gramStart"/>
      <w:r w:rsidRPr="00E329C0">
        <w:rPr>
          <w:rFonts w:ascii="Arial" w:hAnsi="Arial" w:cs="Arial"/>
          <w:color w:val="000000"/>
          <w:lang w:bidi="ru-RU"/>
        </w:rPr>
        <w:t>2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- коэффициент, отражающий долю поступлений муниципальных заимствований, осуществляемых путем получения кредитов от кредитных организаций;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highlight w:val="yellow"/>
          <w:lang w:bidi="ru-RU"/>
        </w:rPr>
      </w:pPr>
      <w:proofErr w:type="gramStart"/>
      <w:r w:rsidRPr="00E329C0">
        <w:rPr>
          <w:rFonts w:ascii="Arial" w:hAnsi="Arial" w:cs="Arial"/>
          <w:color w:val="000000"/>
          <w:lang w:bidi="ru-RU"/>
        </w:rPr>
        <w:t>КЗ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- коэффициент, отражающий долю поступлений муниципальных заимствований, осуществляемых путем получения кредитов от других бюджетов бюджетной системы Российской Федерации.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Значение коэффициента </w:t>
      </w:r>
      <w:proofErr w:type="gramStart"/>
      <w:r w:rsidRPr="00E329C0">
        <w:rPr>
          <w:rFonts w:ascii="Arial" w:hAnsi="Arial" w:cs="Arial"/>
          <w:color w:val="000000"/>
          <w:lang w:bidi="ru-RU"/>
        </w:rPr>
        <w:t>КЗ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принимается равным 0 и изменяется только при наличии подписанного соглашения о предоставлении бюджетного кредита из бюджета Тульской области.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Значения коэффициентов К</w:t>
      </w:r>
      <w:proofErr w:type="gramStart"/>
      <w:r w:rsidRPr="00E329C0">
        <w:rPr>
          <w:rFonts w:ascii="Arial" w:hAnsi="Arial" w:cs="Arial"/>
          <w:color w:val="000000"/>
          <w:lang w:bidi="ru-RU"/>
        </w:rPr>
        <w:t>1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и К2 определяются матричным методом, предусматривающим рассмотрение факторов, в различной степени и по- разному влияющих на конечное значение, которые группируются по характеру вносимого ими вклада в группы, а дальнейший анализ и количественная оценка связей осуществляются применительно к вариантам решений.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Для принятия решений создается матрица критериев, которая используется как средство сравнения нескольких различных вариантов путем их ранжирования, основываясь на системе критериев.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Система критериев включает в себя группы и подгруппы, взаимосвязанных между собой показателей, характеризующих наиболее значимые условия при принятии решения и учитывающих возникающие риски долговой политики муниципального образования Крапивенское  Щекинского района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Каждой группе критериев присваивается свой весовой коэффициент (степень важности). При назначении весового коэффициента учитываются исходные данные оценки муниципального долга муниципального образования Крапивенское Щекинского района в текущем году, основные направления долговой политики, принятой администрацией муниципального образования </w:t>
      </w:r>
      <w:proofErr w:type="spellStart"/>
      <w:r w:rsidRPr="00E329C0">
        <w:rPr>
          <w:rFonts w:ascii="Arial" w:hAnsi="Arial" w:cs="Arial"/>
          <w:color w:val="000000"/>
          <w:lang w:bidi="ru-RU"/>
        </w:rPr>
        <w:t>Щекинский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район, конъюнктура рынка кредитования. Сумма всех значений весов групп критериев составляет фиксированную величину и принимается </w:t>
      </w:r>
      <w:proofErr w:type="gramStart"/>
      <w:r w:rsidRPr="00E329C0">
        <w:rPr>
          <w:rFonts w:ascii="Arial" w:hAnsi="Arial" w:cs="Arial"/>
          <w:color w:val="000000"/>
          <w:lang w:bidi="ru-RU"/>
        </w:rPr>
        <w:t>равной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1.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Для более детального анализа выбранных направлений каждая группа критериев подразделяется на отдельные показатели, учитываемые при принятии прогнозного решения.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Весовой коэффициент, присвоенный отдельному показателю, определяется как отношение весового коэффициента присвоенного группе критериев к количеству показателей в группе: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Вп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= В/</w:t>
      </w:r>
      <w:proofErr w:type="gramStart"/>
      <w:r w:rsidRPr="00E329C0">
        <w:rPr>
          <w:rFonts w:ascii="Arial" w:hAnsi="Arial" w:cs="Arial"/>
          <w:color w:val="000000"/>
          <w:lang w:bidi="ru-RU"/>
        </w:rPr>
        <w:t>п</w:t>
      </w:r>
      <w:proofErr w:type="gramEnd"/>
      <w:r w:rsidRPr="00E329C0">
        <w:rPr>
          <w:rFonts w:ascii="Arial" w:hAnsi="Arial" w:cs="Arial"/>
          <w:color w:val="000000"/>
          <w:lang w:bidi="ru-RU"/>
        </w:rPr>
        <w:t>, где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Вп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весовой коэффициент, присваиваемый каждому п-</w:t>
      </w:r>
      <w:proofErr w:type="spellStart"/>
      <w:r w:rsidRPr="00E329C0">
        <w:rPr>
          <w:rFonts w:ascii="Arial" w:hAnsi="Arial" w:cs="Arial"/>
          <w:color w:val="000000"/>
          <w:lang w:bidi="ru-RU"/>
        </w:rPr>
        <w:t>му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значению показателя;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В - весовой коэффициент присвоенный группе критериев;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gramStart"/>
      <w:r w:rsidRPr="00E329C0">
        <w:rPr>
          <w:rFonts w:ascii="Arial" w:hAnsi="Arial" w:cs="Arial"/>
          <w:color w:val="000000"/>
          <w:lang w:bidi="ru-RU"/>
        </w:rPr>
        <w:t>п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- количество показателей в группе.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Количество групп критериев и подгрупп (показатели оценки) не ограничено.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С учетом всех внешних факторов, влияющих на принятие прогнозного решения, по каждому разработанному показателю производится сравнение вариантов принимаемых решений. Наиболее предпочтительному варианту присваивается значение весового коэффициента показателя. Данные сравнений заносятся в таблицу значений коэффициентов.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u w:val="single"/>
          <w:lang w:bidi="ru-RU"/>
        </w:rPr>
      </w:pPr>
    </w:p>
    <w:p w:rsidR="00A71D6D" w:rsidRPr="00E329C0" w:rsidRDefault="00A71D6D" w:rsidP="00E329C0">
      <w:pPr>
        <w:pStyle w:val="a4"/>
        <w:ind w:firstLine="709"/>
        <w:jc w:val="center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u w:val="single"/>
          <w:lang w:bidi="ru-RU"/>
        </w:rPr>
        <w:t>Таблица значений коэффициентов</w:t>
      </w:r>
    </w:p>
    <w:tbl>
      <w:tblPr>
        <w:tblpPr w:leftFromText="180" w:rightFromText="180" w:vertAnchor="text" w:horzAnchor="margin" w:tblpY="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7"/>
        <w:gridCol w:w="1097"/>
        <w:gridCol w:w="1073"/>
      </w:tblGrid>
      <w:tr w:rsidR="00A71D6D" w:rsidRPr="00E329C0" w:rsidTr="00A71D6D">
        <w:trPr>
          <w:trHeight w:hRule="exact" w:val="38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К</w:t>
            </w:r>
            <w:proofErr w:type="gramStart"/>
            <w:r w:rsidRPr="00E329C0">
              <w:rPr>
                <w:rFonts w:ascii="Arial" w:hAnsi="Arial" w:cs="Arial"/>
                <w:color w:val="000000"/>
                <w:lang w:bidi="ru-RU"/>
              </w:rPr>
              <w:t>1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К</w:t>
            </w:r>
            <w:proofErr w:type="gramStart"/>
            <w:r w:rsidRPr="00E329C0">
              <w:rPr>
                <w:rFonts w:ascii="Arial" w:hAnsi="Arial" w:cs="Arial"/>
                <w:color w:val="000000"/>
                <w:lang w:bidi="ru-RU"/>
              </w:rPr>
              <w:t>2</w:t>
            </w:r>
            <w:proofErr w:type="gramEnd"/>
          </w:p>
        </w:tc>
      </w:tr>
      <w:tr w:rsidR="00A71D6D" w:rsidRPr="00E329C0" w:rsidTr="00A71D6D">
        <w:trPr>
          <w:trHeight w:hRule="exact" w:val="36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i/>
                <w:iCs/>
                <w:color w:val="000000"/>
                <w:lang w:bidi="ru-RU"/>
              </w:rPr>
              <w:lastRenderedPageBreak/>
              <w:t>Группа критериев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51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4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i/>
                <w:iCs/>
                <w:color w:val="000000"/>
                <w:lang w:bidi="ru-RU"/>
              </w:rPr>
              <w:t>Группа критериев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9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Y="3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6"/>
        <w:gridCol w:w="1085"/>
        <w:gridCol w:w="1061"/>
      </w:tblGrid>
      <w:tr w:rsidR="00A71D6D" w:rsidRPr="00E329C0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1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• • 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i/>
                <w:iCs/>
                <w:color w:val="000000"/>
                <w:lang w:bidi="ru-RU"/>
              </w:rPr>
              <w:t xml:space="preserve">Группа критериев </w:t>
            </w:r>
            <w:r w:rsidRPr="00E329C0">
              <w:rPr>
                <w:rFonts w:ascii="Arial" w:hAnsi="Arial" w:cs="Arial"/>
                <w:i/>
                <w:iCs/>
                <w:color w:val="000000"/>
                <w:lang w:val="en-US" w:eastAsia="en-US" w:bidi="en-U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3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3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• •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  <w:tr w:rsidR="00A71D6D" w:rsidRPr="00E329C0" w:rsidTr="00E329C0">
        <w:trPr>
          <w:trHeight w:hRule="exact" w:val="34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hAnsi="Arial" w:cs="Arial"/>
                <w:color w:val="000000"/>
                <w:lang w:bidi="ru-RU"/>
              </w:rPr>
            </w:pPr>
            <w:r w:rsidRPr="00E329C0">
              <w:rPr>
                <w:rFonts w:ascii="Arial" w:hAnsi="Arial" w:cs="Arial"/>
                <w:color w:val="000000"/>
                <w:lang w:bidi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D6D" w:rsidRPr="00E329C0" w:rsidRDefault="00A71D6D" w:rsidP="00E329C0">
            <w:pPr>
              <w:pStyle w:val="a4"/>
              <w:ind w:firstLine="709"/>
              <w:rPr>
                <w:rFonts w:ascii="Arial" w:eastAsia="Arial Unicode MS" w:hAnsi="Arial" w:cs="Arial"/>
                <w:color w:val="000000"/>
                <w:lang w:bidi="ru-RU"/>
              </w:rPr>
            </w:pPr>
          </w:p>
        </w:tc>
      </w:tr>
    </w:tbl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В случае равнозначности влияния значения показателя на принимаемое прогнозное решение значение весового коэффициента делится поровну между вариантами решений.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Значения коэффициентов К</w:t>
      </w:r>
      <w:proofErr w:type="gramStart"/>
      <w:r w:rsidRPr="00E329C0">
        <w:rPr>
          <w:rFonts w:ascii="Arial" w:hAnsi="Arial" w:cs="Arial"/>
          <w:color w:val="000000"/>
          <w:lang w:bidi="ru-RU"/>
        </w:rPr>
        <w:t>1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и К2 принимаются равными сумме набранных весовых коэффициентов.</w:t>
      </w:r>
    </w:p>
    <w:p w:rsidR="00E329C0" w:rsidRDefault="00E329C0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bookmarkStart w:id="0" w:name="_GoBack"/>
      <w:bookmarkEnd w:id="0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Если сумма набранных весовых коэффициентов меньше или равна 0,2, значение коэффициента может приниматься </w:t>
      </w:r>
      <w:proofErr w:type="gramStart"/>
      <w:r w:rsidRPr="00E329C0">
        <w:rPr>
          <w:rFonts w:ascii="Arial" w:hAnsi="Arial" w:cs="Arial"/>
          <w:color w:val="000000"/>
          <w:lang w:bidi="ru-RU"/>
        </w:rPr>
        <w:t>равным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0.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Если сумма набранных весовых коэффициентов больше или равна 0,8, значение коэффициента может приниматься </w:t>
      </w:r>
      <w:proofErr w:type="gramStart"/>
      <w:r w:rsidRPr="00E329C0">
        <w:rPr>
          <w:rFonts w:ascii="Arial" w:hAnsi="Arial" w:cs="Arial"/>
          <w:color w:val="000000"/>
          <w:lang w:bidi="ru-RU"/>
        </w:rPr>
        <w:t>равным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1.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3.2. Прогноз поступлений по источникам финансирования дефицита бюджета муниципального образования Крапивенское Щекинского района в части изменения прочих остатков денежных средств бюджета муниципального образования Крапивенское Щекинского района определяется методом прямого счета по следующей формуле: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Дост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= </w:t>
      </w:r>
      <w:proofErr w:type="spellStart"/>
      <w:r w:rsidRPr="00E329C0">
        <w:rPr>
          <w:rFonts w:ascii="Arial" w:hAnsi="Arial" w:cs="Arial"/>
          <w:color w:val="000000"/>
          <w:lang w:bidi="ru-RU"/>
        </w:rPr>
        <w:t>Остн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+ Д + </w:t>
      </w:r>
      <w:proofErr w:type="spellStart"/>
      <w:r w:rsidRPr="00E329C0">
        <w:rPr>
          <w:rFonts w:ascii="Arial" w:hAnsi="Arial" w:cs="Arial"/>
          <w:color w:val="000000"/>
          <w:lang w:bidi="ru-RU"/>
        </w:rPr>
        <w:t>Рцб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+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Полкр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+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Полбкр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+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Прак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+ </w:t>
      </w:r>
      <w:proofErr w:type="spellStart"/>
      <w:r w:rsidRPr="00E329C0">
        <w:rPr>
          <w:rFonts w:ascii="Arial" w:hAnsi="Arial" w:cs="Arial"/>
          <w:color w:val="000000"/>
          <w:lang w:bidi="ru-RU"/>
        </w:rPr>
        <w:t>Вбкр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</w:t>
      </w:r>
      <w:proofErr w:type="gramStart"/>
      <w:r w:rsidRPr="00E329C0">
        <w:rPr>
          <w:rFonts w:ascii="Arial" w:hAnsi="Arial" w:cs="Arial"/>
          <w:color w:val="000000"/>
          <w:lang w:bidi="ru-RU"/>
        </w:rPr>
        <w:t>Р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–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Пцб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Погкр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Погбкр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</w:t>
      </w:r>
      <w:proofErr w:type="spellStart"/>
      <w:r w:rsidRPr="00E329C0">
        <w:rPr>
          <w:rFonts w:ascii="Arial" w:hAnsi="Arial" w:cs="Arial"/>
          <w:color w:val="000000"/>
          <w:lang w:bidi="ru-RU"/>
        </w:rPr>
        <w:t>Пбкр</w:t>
      </w:r>
      <w:proofErr w:type="spell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Дост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изменение прочих остатков денежных средств бюджета муниципального образования Крапивенское  Щекинского  района;               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Остн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остаток денежных средств бюджета муниципального образования Крапивенское Щекинского района на начало периода;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>Д - доходы бюджета муниципального образования Крапивенское Щекинского района</w:t>
      </w:r>
      <w:proofErr w:type="gramStart"/>
      <w:r w:rsidRPr="00E329C0">
        <w:rPr>
          <w:rFonts w:ascii="Arial" w:hAnsi="Arial" w:cs="Arial"/>
          <w:color w:val="000000"/>
          <w:lang w:bidi="ru-RU"/>
        </w:rPr>
        <w:t xml:space="preserve"> ;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Рц</w:t>
      </w:r>
      <w:r w:rsidRPr="00E329C0">
        <w:rPr>
          <w:rFonts w:ascii="Arial" w:eastAsia="Georgia" w:hAnsi="Arial" w:cs="Arial"/>
          <w:color w:val="000000"/>
          <w:lang w:bidi="ru-RU"/>
        </w:rPr>
        <w:t>б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размещение муниципальных ценных бумаг муниципального образования  Крапивенское Щекинского района;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Полкр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получение кредитов от кредитных организаций муниципального образования Крапивенское  Щекинского района;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Полбкр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получение кредитов от других бюджетов бюджетной системы</w:t>
      </w:r>
      <w:r w:rsidRPr="00E329C0">
        <w:rPr>
          <w:rFonts w:ascii="Arial" w:hAnsi="Arial" w:cs="Arial"/>
          <w:color w:val="000000"/>
          <w:lang w:bidi="ru-RU"/>
        </w:rPr>
        <w:br/>
        <w:t>Российской Федерации бюджетом муниципального образования Крапивенское Щекинского района</w:t>
      </w:r>
      <w:proofErr w:type="gramStart"/>
      <w:r w:rsidRPr="00E329C0">
        <w:rPr>
          <w:rFonts w:ascii="Arial" w:hAnsi="Arial" w:cs="Arial"/>
          <w:color w:val="000000"/>
          <w:lang w:bidi="ru-RU"/>
        </w:rPr>
        <w:t xml:space="preserve"> ;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Прак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средства от продажи акций и иных форм участия в капитале,</w:t>
      </w:r>
      <w:r w:rsidRPr="00E329C0">
        <w:rPr>
          <w:rFonts w:ascii="Arial" w:hAnsi="Arial" w:cs="Arial"/>
          <w:color w:val="000000"/>
          <w:lang w:bidi="ru-RU"/>
        </w:rPr>
        <w:br/>
        <w:t>находящихся в собственности муниципального образования Крапивенское Щекинского района</w:t>
      </w:r>
      <w:proofErr w:type="gramStart"/>
      <w:r w:rsidRPr="00E329C0">
        <w:rPr>
          <w:rFonts w:ascii="Arial" w:hAnsi="Arial" w:cs="Arial"/>
          <w:color w:val="000000"/>
          <w:lang w:bidi="ru-RU"/>
        </w:rPr>
        <w:t xml:space="preserve"> ;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val="en-US" w:eastAsia="en-US" w:bidi="en-US"/>
        </w:rPr>
        <w:t>B</w:t>
      </w:r>
      <w:proofErr w:type="spellStart"/>
      <w:r w:rsidRPr="00E329C0">
        <w:rPr>
          <w:rFonts w:ascii="Arial" w:hAnsi="Arial" w:cs="Arial"/>
          <w:color w:val="000000"/>
          <w:lang w:eastAsia="en-US" w:bidi="en-US"/>
        </w:rPr>
        <w:t>бк</w:t>
      </w:r>
      <w:proofErr w:type="spellEnd"/>
      <w:r w:rsidRPr="00E329C0">
        <w:rPr>
          <w:rFonts w:ascii="Arial" w:hAnsi="Arial" w:cs="Arial"/>
          <w:color w:val="000000"/>
          <w:lang w:val="en-US" w:eastAsia="en-US" w:bidi="en-US"/>
        </w:rPr>
        <w:t>p</w:t>
      </w:r>
      <w:r w:rsidRPr="00E329C0">
        <w:rPr>
          <w:rFonts w:ascii="Arial" w:hAnsi="Arial" w:cs="Arial"/>
          <w:color w:val="000000"/>
          <w:lang w:eastAsia="en-US" w:bidi="en-US"/>
        </w:rPr>
        <w:t xml:space="preserve"> </w:t>
      </w:r>
      <w:r w:rsidRPr="00E329C0">
        <w:rPr>
          <w:rFonts w:ascii="Arial" w:hAnsi="Arial" w:cs="Arial"/>
          <w:color w:val="000000"/>
          <w:lang w:bidi="ru-RU"/>
        </w:rPr>
        <w:t>- возврат бюджетных кредитов, предоставленных внутри страны;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gramStart"/>
      <w:r w:rsidRPr="00E329C0">
        <w:rPr>
          <w:rFonts w:ascii="Arial" w:hAnsi="Arial" w:cs="Arial"/>
          <w:color w:val="000000"/>
          <w:lang w:bidi="ru-RU"/>
        </w:rPr>
        <w:t>Р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- расходы бюджета муниципального образования Крапивенское  Щекинского района 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lastRenderedPageBreak/>
        <w:t>Пцб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– погашение муниципальных ценных бумаг муниципального образования Крапивенское Щекинского района</w:t>
      </w:r>
      <w:proofErr w:type="gramStart"/>
      <w:r w:rsidRPr="00E329C0">
        <w:rPr>
          <w:rFonts w:ascii="Arial" w:hAnsi="Arial" w:cs="Arial"/>
          <w:color w:val="000000"/>
          <w:lang w:bidi="ru-RU"/>
        </w:rPr>
        <w:t xml:space="preserve"> ;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Погбкр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погашение бюджетных кредитов от других бюджетов бюджетной системы Российской Федерации;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Пбкр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- предоставление бюджетных кредитов внутри страны.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r w:rsidRPr="00E329C0">
        <w:rPr>
          <w:rFonts w:ascii="Arial" w:hAnsi="Arial" w:cs="Arial"/>
          <w:color w:val="000000"/>
          <w:lang w:bidi="ru-RU"/>
        </w:rPr>
        <w:t xml:space="preserve">Прогноз поступлений по источникам финансирования дефицита бюджета муниципального образования Крапивенское Щекинского района в части возврата </w:t>
      </w:r>
      <w:proofErr w:type="gramStart"/>
      <w:r w:rsidRPr="00E329C0">
        <w:rPr>
          <w:rFonts w:ascii="Arial" w:hAnsi="Arial" w:cs="Arial"/>
          <w:color w:val="000000"/>
          <w:lang w:bidi="ru-RU"/>
        </w:rPr>
        <w:t>бюджетных кредитов, предоставленных из бюджета муниципального района в валюте Российской Федерации осуществляется</w:t>
      </w:r>
      <w:proofErr w:type="gramEnd"/>
      <w:r w:rsidRPr="00E329C0">
        <w:rPr>
          <w:rFonts w:ascii="Arial" w:hAnsi="Arial" w:cs="Arial"/>
          <w:color w:val="000000"/>
          <w:lang w:bidi="ru-RU"/>
        </w:rPr>
        <w:t xml:space="preserve"> методом прямого счета. Расчет поступлений основан на объеме возврата задолженности в бюджет муниципального образования </w:t>
      </w:r>
      <w:proofErr w:type="spellStart"/>
      <w:r w:rsidRPr="00E329C0">
        <w:rPr>
          <w:rFonts w:ascii="Arial" w:hAnsi="Arial" w:cs="Arial"/>
          <w:color w:val="000000"/>
          <w:lang w:bidi="ru-RU"/>
        </w:rPr>
        <w:t>Щекинский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район  бюджетных кредитов в соответствии со сроками погашения по условиям действующих договоров (</w:t>
      </w:r>
      <w:proofErr w:type="spellStart"/>
      <w:r w:rsidRPr="00E329C0">
        <w:rPr>
          <w:rFonts w:ascii="Arial" w:hAnsi="Arial" w:cs="Arial"/>
          <w:color w:val="000000"/>
          <w:lang w:bidi="ru-RU"/>
        </w:rPr>
        <w:t>соглащений</w:t>
      </w:r>
      <w:proofErr w:type="spellEnd"/>
      <w:r w:rsidRPr="00E329C0">
        <w:rPr>
          <w:rFonts w:ascii="Arial" w:hAnsi="Arial" w:cs="Arial"/>
          <w:color w:val="000000"/>
          <w:lang w:bidi="ru-RU"/>
        </w:rPr>
        <w:t>).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Пвбк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= </w:t>
      </w:r>
      <w:proofErr w:type="gramStart"/>
      <w:r w:rsidRPr="00E329C0">
        <w:rPr>
          <w:rFonts w:ascii="Arial" w:hAnsi="Arial" w:cs="Arial"/>
          <w:color w:val="000000"/>
          <w:lang w:val="en-US" w:bidi="ru-RU"/>
        </w:rPr>
        <w:t>V</w:t>
      </w:r>
      <w:proofErr w:type="gramEnd"/>
      <w:r w:rsidRPr="00E329C0">
        <w:rPr>
          <w:rFonts w:ascii="Arial" w:hAnsi="Arial" w:cs="Arial"/>
          <w:color w:val="000000"/>
          <w:lang w:bidi="ru-RU"/>
        </w:rPr>
        <w:t>дог, где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spellStart"/>
      <w:r w:rsidRPr="00E329C0">
        <w:rPr>
          <w:rFonts w:ascii="Arial" w:hAnsi="Arial" w:cs="Arial"/>
          <w:color w:val="000000"/>
          <w:lang w:bidi="ru-RU"/>
        </w:rPr>
        <w:t>Пвбк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— прогноз поступлений от возврата задолженности в бюджет муниципального образования </w:t>
      </w:r>
      <w:proofErr w:type="spellStart"/>
      <w:r w:rsidRPr="00E329C0">
        <w:rPr>
          <w:rFonts w:ascii="Arial" w:hAnsi="Arial" w:cs="Arial"/>
          <w:color w:val="000000"/>
          <w:lang w:bidi="ru-RU"/>
        </w:rPr>
        <w:t>Щекинский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район бюджетных кредитов, предоставленных юридическим лицам;</w:t>
      </w:r>
    </w:p>
    <w:p w:rsidR="00A71D6D" w:rsidRPr="00E329C0" w:rsidRDefault="00A71D6D" w:rsidP="00E329C0">
      <w:pPr>
        <w:pStyle w:val="a4"/>
        <w:ind w:firstLine="709"/>
        <w:rPr>
          <w:rFonts w:ascii="Arial" w:hAnsi="Arial" w:cs="Arial"/>
          <w:color w:val="000000"/>
          <w:lang w:bidi="ru-RU"/>
        </w:rPr>
      </w:pPr>
      <w:proofErr w:type="gramStart"/>
      <w:r w:rsidRPr="00E329C0">
        <w:rPr>
          <w:rFonts w:ascii="Arial" w:hAnsi="Arial" w:cs="Arial"/>
          <w:color w:val="000000"/>
          <w:lang w:val="en-US" w:bidi="ru-RU"/>
        </w:rPr>
        <w:t>V</w:t>
      </w:r>
      <w:r w:rsidRPr="00E329C0">
        <w:rPr>
          <w:rFonts w:ascii="Arial" w:hAnsi="Arial" w:cs="Arial"/>
          <w:color w:val="000000"/>
          <w:lang w:bidi="ru-RU"/>
        </w:rPr>
        <w:t xml:space="preserve">дог - объем возврата задолженности в бюджет муниципального образования </w:t>
      </w:r>
      <w:proofErr w:type="spellStart"/>
      <w:r w:rsidRPr="00E329C0">
        <w:rPr>
          <w:rFonts w:ascii="Arial" w:hAnsi="Arial" w:cs="Arial"/>
          <w:color w:val="000000"/>
          <w:lang w:bidi="ru-RU"/>
        </w:rPr>
        <w:t>Щекинский</w:t>
      </w:r>
      <w:proofErr w:type="spellEnd"/>
      <w:r w:rsidRPr="00E329C0">
        <w:rPr>
          <w:rFonts w:ascii="Arial" w:hAnsi="Arial" w:cs="Arial"/>
          <w:color w:val="000000"/>
          <w:lang w:bidi="ru-RU"/>
        </w:rPr>
        <w:t xml:space="preserve"> район бюджетных кредитов, предоставленных юридическим лицам, в соответствии с договором (соглашением).</w:t>
      </w:r>
      <w:proofErr w:type="gramEnd"/>
    </w:p>
    <w:p w:rsidR="00A71D6D" w:rsidRPr="00E329C0" w:rsidRDefault="00A71D6D" w:rsidP="00E329C0">
      <w:pPr>
        <w:pStyle w:val="a4"/>
        <w:ind w:firstLine="709"/>
        <w:rPr>
          <w:rFonts w:ascii="Arial" w:hAnsi="Arial" w:cs="Arial"/>
        </w:rPr>
      </w:pPr>
    </w:p>
    <w:sectPr w:rsidR="00A71D6D" w:rsidRPr="00E329C0" w:rsidSect="0040600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733"/>
    <w:multiLevelType w:val="multilevel"/>
    <w:tmpl w:val="040A347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446EF"/>
    <w:multiLevelType w:val="multilevel"/>
    <w:tmpl w:val="F2EC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46643"/>
    <w:multiLevelType w:val="multilevel"/>
    <w:tmpl w:val="A4A83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D"/>
    <w:rsid w:val="006E03E6"/>
    <w:rsid w:val="00A71D6D"/>
    <w:rsid w:val="00E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1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D6D"/>
    <w:pPr>
      <w:widowControl w:val="0"/>
      <w:shd w:val="clear" w:color="auto" w:fill="FFFFFF"/>
      <w:spacing w:after="600" w:line="360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A71D6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3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1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1D6D"/>
    <w:pPr>
      <w:widowControl w:val="0"/>
      <w:shd w:val="clear" w:color="auto" w:fill="FFFFFF"/>
      <w:spacing w:after="600" w:line="360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A71D6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3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2016-09-16T05:42:00Z</dcterms:created>
  <dcterms:modified xsi:type="dcterms:W3CDTF">2016-09-16T05:55:00Z</dcterms:modified>
</cp:coreProperties>
</file>