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A70B6B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A70B6B" w:rsidRDefault="00A70B6B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66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 сентября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533">
              <w:rPr>
                <w:sz w:val="28"/>
                <w:szCs w:val="28"/>
              </w:rPr>
              <w:t xml:space="preserve"> </w:t>
            </w:r>
            <w:r w:rsidR="00A70B6B">
              <w:rPr>
                <w:sz w:val="28"/>
                <w:szCs w:val="28"/>
              </w:rPr>
              <w:t xml:space="preserve">                        </w:t>
            </w:r>
            <w:r w:rsidR="00A31A3F">
              <w:rPr>
                <w:sz w:val="28"/>
                <w:szCs w:val="28"/>
              </w:rPr>
              <w:t>№ 37-123</w:t>
            </w:r>
            <w:bookmarkStart w:id="0" w:name="_GoBack"/>
            <w:bookmarkEnd w:id="0"/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B919BF" w:rsidP="00E26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  <w:r w:rsidR="006600AB">
        <w:rPr>
          <w:b/>
          <w:sz w:val="28"/>
          <w:szCs w:val="28"/>
        </w:rPr>
        <w:t xml:space="preserve"> полномочий старосты с. Никольское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660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B919BF">
        <w:rPr>
          <w:sz w:val="28"/>
          <w:szCs w:val="28"/>
        </w:rPr>
        <w:t xml:space="preserve">  на основании письменног</w:t>
      </w:r>
      <w:r w:rsidR="006600AB">
        <w:rPr>
          <w:sz w:val="28"/>
          <w:szCs w:val="28"/>
        </w:rPr>
        <w:t>о заявления старосты с. Никольское</w:t>
      </w:r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7132BD">
        <w:rPr>
          <w:sz w:val="28"/>
          <w:szCs w:val="28"/>
        </w:rPr>
        <w:t>Крапивенское</w:t>
      </w:r>
      <w:proofErr w:type="spellEnd"/>
      <w:r w:rsidR="007132BD">
        <w:rPr>
          <w:sz w:val="28"/>
          <w:szCs w:val="28"/>
        </w:rPr>
        <w:t xml:space="preserve"> </w:t>
      </w:r>
      <w:proofErr w:type="spellStart"/>
      <w:r w:rsidR="007132BD">
        <w:rPr>
          <w:sz w:val="28"/>
          <w:szCs w:val="28"/>
        </w:rPr>
        <w:t>Щекинского</w:t>
      </w:r>
      <w:proofErr w:type="spellEnd"/>
      <w:r w:rsidR="007132BD">
        <w:rPr>
          <w:sz w:val="28"/>
          <w:szCs w:val="28"/>
        </w:rPr>
        <w:t xml:space="preserve"> района </w:t>
      </w:r>
      <w:r w:rsidR="007132BD">
        <w:rPr>
          <w:b/>
          <w:sz w:val="28"/>
          <w:szCs w:val="28"/>
        </w:rPr>
        <w:t>РЕШИЛО:</w:t>
      </w:r>
    </w:p>
    <w:p w:rsidR="009751EA" w:rsidRPr="00A5130F" w:rsidRDefault="00A5130F" w:rsidP="006600AB">
      <w:pPr>
        <w:spacing w:line="360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6600AB">
        <w:rPr>
          <w:sz w:val="28"/>
          <w:szCs w:val="28"/>
        </w:rPr>
        <w:t xml:space="preserve"> полномочия старосты с. Никольское, </w:t>
      </w:r>
      <w:proofErr w:type="spellStart"/>
      <w:r w:rsidR="006600AB">
        <w:rPr>
          <w:sz w:val="28"/>
          <w:szCs w:val="28"/>
        </w:rPr>
        <w:t>Синицина</w:t>
      </w:r>
      <w:proofErr w:type="spellEnd"/>
      <w:r w:rsidR="006600AB">
        <w:rPr>
          <w:sz w:val="28"/>
          <w:szCs w:val="28"/>
        </w:rPr>
        <w:t xml:space="preserve"> Сергея Николаевича</w:t>
      </w:r>
      <w:r w:rsidR="00B919BF">
        <w:rPr>
          <w:sz w:val="28"/>
          <w:szCs w:val="28"/>
        </w:rPr>
        <w:t>.</w:t>
      </w:r>
    </w:p>
    <w:p w:rsidR="000C6ECA" w:rsidRDefault="000C6ECA" w:rsidP="00660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6600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proofErr w:type="spellStart"/>
      <w:r w:rsidR="0083599D">
        <w:rPr>
          <w:b/>
          <w:sz w:val="28"/>
          <w:szCs w:val="28"/>
        </w:rPr>
        <w:t>М.Д.Кобзева</w:t>
      </w:r>
      <w:proofErr w:type="spellEnd"/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6C7F-AEC9-4747-A64F-1484AFD8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2020-09-28T10:13:00Z</cp:lastPrinted>
  <dcterms:created xsi:type="dcterms:W3CDTF">2020-09-28T09:27:00Z</dcterms:created>
  <dcterms:modified xsi:type="dcterms:W3CDTF">2020-09-28T10:13:00Z</dcterms:modified>
</cp:coreProperties>
</file>