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7A" w:rsidRDefault="004B197A" w:rsidP="00331D53">
      <w:pPr>
        <w:rPr>
          <w:sz w:val="28"/>
          <w:szCs w:val="28"/>
        </w:rPr>
      </w:pPr>
    </w:p>
    <w:p w:rsidR="00816762" w:rsidRDefault="00816762" w:rsidP="00816762">
      <w:pPr>
        <w:rPr>
          <w:sz w:val="28"/>
          <w:szCs w:val="28"/>
        </w:rPr>
      </w:pPr>
    </w:p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№ _____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7132BD" w:rsidP="007132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132BD" w:rsidRDefault="007132BD" w:rsidP="007132BD">
      <w:pPr>
        <w:ind w:firstLine="709"/>
        <w:jc w:val="center"/>
        <w:rPr>
          <w:sz w:val="28"/>
          <w:szCs w:val="28"/>
        </w:rPr>
      </w:pPr>
    </w:p>
    <w:p w:rsidR="007132BD" w:rsidRDefault="007132BD" w:rsidP="007132BD">
      <w:pPr>
        <w:spacing w:line="276" w:lineRule="auto"/>
        <w:ind w:firstLine="709"/>
        <w:jc w:val="both"/>
        <w:rPr>
          <w:sz w:val="28"/>
          <w:szCs w:val="28"/>
        </w:rPr>
      </w:pPr>
    </w:p>
    <w:p w:rsidR="007132BD" w:rsidRDefault="007132BD" w:rsidP="007D5C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целях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Российской,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РЕШИЛО:</w:t>
      </w:r>
      <w:proofErr w:type="gramEnd"/>
    </w:p>
    <w:p w:rsidR="007132BD" w:rsidRDefault="007132BD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следующие изменения:</w:t>
      </w:r>
    </w:p>
    <w:p w:rsidR="007132BD" w:rsidRDefault="007132BD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3 статьи 29 дополнить абзацем следующего содержания:</w:t>
      </w:r>
    </w:p>
    <w:p w:rsidR="007132BD" w:rsidRDefault="007132BD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4F109C">
        <w:rPr>
          <w:sz w:val="28"/>
          <w:szCs w:val="28"/>
        </w:rPr>
        <w:t xml:space="preserve"> не может составлять в совокупности </w:t>
      </w:r>
      <w:r>
        <w:rPr>
          <w:sz w:val="28"/>
          <w:szCs w:val="28"/>
        </w:rPr>
        <w:t xml:space="preserve">менее двух и </w:t>
      </w:r>
      <w:r w:rsidRPr="004F109C">
        <w:rPr>
          <w:sz w:val="28"/>
          <w:szCs w:val="28"/>
        </w:rPr>
        <w:t>более трех рабочих дней в месяц</w:t>
      </w:r>
      <w:proofErr w:type="gramStart"/>
      <w:r w:rsidRPr="004F109C">
        <w:rPr>
          <w:sz w:val="28"/>
          <w:szCs w:val="28"/>
        </w:rPr>
        <w:t>.».</w:t>
      </w:r>
      <w:proofErr w:type="gramEnd"/>
    </w:p>
    <w:p w:rsidR="004F109C" w:rsidRDefault="004F109C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11 статьи 43 изложить в следующей редакции:</w:t>
      </w:r>
    </w:p>
    <w:p w:rsidR="004F109C" w:rsidRDefault="004F109C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(далее – соглашения), вступают в силу после их официального опубликования (обнародования).</w:t>
      </w:r>
    </w:p>
    <w:p w:rsidR="004F109C" w:rsidRDefault="004F109C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опубликованием муниципального правового акта или соглашения считается первая публикация его полного текста</w:t>
      </w:r>
      <w:r w:rsidR="000115A7">
        <w:rPr>
          <w:sz w:val="28"/>
          <w:szCs w:val="28"/>
        </w:rPr>
        <w:t xml:space="preserve"> в официальном печатном издании – информационном бюллетене «</w:t>
      </w:r>
      <w:proofErr w:type="spellStart"/>
      <w:r w:rsidR="000115A7">
        <w:rPr>
          <w:sz w:val="28"/>
          <w:szCs w:val="28"/>
        </w:rPr>
        <w:t>Щекинский</w:t>
      </w:r>
      <w:proofErr w:type="spellEnd"/>
      <w:r w:rsidR="000115A7">
        <w:rPr>
          <w:sz w:val="28"/>
          <w:szCs w:val="28"/>
        </w:rPr>
        <w:t xml:space="preserve"> муниципальный вестник».</w:t>
      </w:r>
    </w:p>
    <w:p w:rsidR="000115A7" w:rsidRDefault="000115A7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официального опубликования (размещения) муниципального правового акта или соглашения также используется портал Министерства юстиции Российской Федерации «Нормативные правовые акты в Российской Федерации» </w:t>
      </w:r>
      <w:r w:rsidRPr="000115A7">
        <w:rPr>
          <w:sz w:val="28"/>
          <w:szCs w:val="28"/>
        </w:rPr>
        <w:t>(</w:t>
      </w:r>
      <w:hyperlink r:id="rId7" w:history="1">
        <w:bookmarkStart w:id="0" w:name="_Hlk47000424"/>
        <w:r w:rsidRPr="00ED66CD">
          <w:rPr>
            <w:rStyle w:val="a5"/>
            <w:sz w:val="28"/>
            <w:szCs w:val="28"/>
            <w:lang w:val="en-US"/>
          </w:rPr>
          <w:t>http</w:t>
        </w:r>
        <w:r w:rsidRPr="00ED66CD">
          <w:rPr>
            <w:rStyle w:val="a5"/>
            <w:sz w:val="28"/>
            <w:szCs w:val="28"/>
          </w:rPr>
          <w:t>:/</w:t>
        </w:r>
        <w:bookmarkEnd w:id="0"/>
        <w:r w:rsidRPr="00ED66CD">
          <w:rPr>
            <w:rStyle w:val="a5"/>
            <w:sz w:val="28"/>
            <w:szCs w:val="28"/>
          </w:rPr>
          <w:t>/pravo-minjust.ru</w:t>
        </w:r>
      </w:hyperlink>
      <w:r>
        <w:rPr>
          <w:sz w:val="28"/>
          <w:szCs w:val="28"/>
        </w:rPr>
        <w:t>,</w:t>
      </w:r>
      <w:r w:rsidRPr="000115A7">
        <w:t xml:space="preserve"> </w:t>
      </w:r>
      <w:r w:rsidRPr="000115A7">
        <w:rPr>
          <w:sz w:val="28"/>
          <w:szCs w:val="28"/>
        </w:rPr>
        <w:t>http://</w:t>
      </w:r>
      <w:r>
        <w:rPr>
          <w:sz w:val="28"/>
          <w:szCs w:val="28"/>
        </w:rPr>
        <w:t xml:space="preserve"> право-</w:t>
      </w:r>
      <w:proofErr w:type="spellStart"/>
      <w:r>
        <w:rPr>
          <w:sz w:val="28"/>
          <w:szCs w:val="28"/>
        </w:rPr>
        <w:t>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регистрация в качестве сетевого издания: Эл № ФС77-72471 от 05.03.2018) и сетевое издание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 (</w:t>
      </w:r>
      <w:r w:rsidR="00696FE7" w:rsidRPr="000115A7">
        <w:rPr>
          <w:sz w:val="28"/>
          <w:szCs w:val="28"/>
        </w:rPr>
        <w:t>http://</w:t>
      </w:r>
      <w:proofErr w:type="gramStart"/>
      <w:r w:rsidR="00696FE7">
        <w:rPr>
          <w:sz w:val="28"/>
          <w:szCs w:val="28"/>
        </w:rPr>
        <w:t>пра</w:t>
      </w:r>
      <w:proofErr w:type="gramEnd"/>
      <w:r w:rsidR="00696FE7">
        <w:rPr>
          <w:sz w:val="28"/>
          <w:szCs w:val="28"/>
        </w:rPr>
        <w:t>-</w:t>
      </w:r>
      <w:proofErr w:type="spellStart"/>
      <w:r w:rsidR="00696FE7">
        <w:rPr>
          <w:sz w:val="28"/>
          <w:szCs w:val="28"/>
          <w:lang w:val="en-US"/>
        </w:rPr>
        <w:t>schekino</w:t>
      </w:r>
      <w:proofErr w:type="spellEnd"/>
      <w:r w:rsidR="00696FE7" w:rsidRPr="00696FE7">
        <w:rPr>
          <w:sz w:val="28"/>
          <w:szCs w:val="28"/>
        </w:rPr>
        <w:t>.</w:t>
      </w:r>
      <w:proofErr w:type="spellStart"/>
      <w:r w:rsidR="00696FE7">
        <w:rPr>
          <w:sz w:val="28"/>
          <w:szCs w:val="28"/>
          <w:lang w:val="en-US"/>
        </w:rPr>
        <w:t>ru</w:t>
      </w:r>
      <w:proofErr w:type="spellEnd"/>
      <w:r w:rsidR="00696FE7">
        <w:rPr>
          <w:sz w:val="28"/>
          <w:szCs w:val="28"/>
        </w:rPr>
        <w:t>, регистрация в кач</w:t>
      </w:r>
      <w:r w:rsidR="0083599D">
        <w:rPr>
          <w:sz w:val="28"/>
          <w:szCs w:val="28"/>
        </w:rPr>
        <w:t xml:space="preserve">естве сетевого издания: </w:t>
      </w:r>
      <w:proofErr w:type="gramStart"/>
      <w:r w:rsidR="0083599D">
        <w:rPr>
          <w:sz w:val="28"/>
          <w:szCs w:val="28"/>
        </w:rPr>
        <w:t>Эл № ФС</w:t>
      </w:r>
      <w:r w:rsidR="00696FE7">
        <w:rPr>
          <w:sz w:val="28"/>
          <w:szCs w:val="28"/>
        </w:rPr>
        <w:t>77-74320 от 19.11.2018).</w:t>
      </w:r>
      <w:proofErr w:type="gramEnd"/>
      <w:r w:rsidR="0083599D">
        <w:rPr>
          <w:sz w:val="28"/>
          <w:szCs w:val="28"/>
        </w:rPr>
        <w:t xml:space="preserve"> </w:t>
      </w:r>
      <w:bookmarkStart w:id="1" w:name="_GoBack"/>
      <w:bookmarkEnd w:id="1"/>
      <w:r w:rsidR="00696FE7"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на портале Министерства юстиции Российской Федерации, в официальном сетевом издании «</w:t>
      </w:r>
      <w:proofErr w:type="spellStart"/>
      <w:r w:rsidR="00696FE7">
        <w:rPr>
          <w:sz w:val="28"/>
          <w:szCs w:val="28"/>
        </w:rPr>
        <w:t>Щекинский</w:t>
      </w:r>
      <w:proofErr w:type="spellEnd"/>
      <w:r w:rsidR="00696FE7">
        <w:rPr>
          <w:sz w:val="28"/>
          <w:szCs w:val="28"/>
        </w:rPr>
        <w:t xml:space="preserve"> муниципальный вестник», объемные графические и табличные приложения к нему в печатном издании – информационном бюллетене «</w:t>
      </w:r>
      <w:proofErr w:type="spellStart"/>
      <w:r w:rsidR="00696FE7">
        <w:rPr>
          <w:sz w:val="28"/>
          <w:szCs w:val="28"/>
        </w:rPr>
        <w:t>Щекинский</w:t>
      </w:r>
      <w:proofErr w:type="spellEnd"/>
      <w:r w:rsidR="00696FE7">
        <w:rPr>
          <w:sz w:val="28"/>
          <w:szCs w:val="28"/>
        </w:rPr>
        <w:t xml:space="preserve"> муниципальный вестник» могут не приводиться.</w:t>
      </w:r>
    </w:p>
    <w:p w:rsidR="00696FE7" w:rsidRPr="00647B0F" w:rsidRDefault="00696FE7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обнародованием муниципального правового  акта, соглашения считается размещение  его полного текста на официальных стендах на территории муниципального образования в местах, установленных решением Собрания депутатов муниципального образования и на официальном сайте муниципального образования в сети «Интернет» по адресу:</w:t>
      </w:r>
      <w:r>
        <w:rPr>
          <w:sz w:val="28"/>
          <w:szCs w:val="28"/>
          <w:lang w:val="en-US"/>
        </w:rPr>
        <w:t>www</w:t>
      </w:r>
      <w:r w:rsidR="00647B0F" w:rsidRPr="00647B0F">
        <w:rPr>
          <w:sz w:val="28"/>
          <w:szCs w:val="28"/>
        </w:rPr>
        <w:t>.</w:t>
      </w:r>
      <w:proofErr w:type="spellStart"/>
      <w:r w:rsidR="00647B0F">
        <w:rPr>
          <w:sz w:val="28"/>
          <w:szCs w:val="28"/>
          <w:lang w:val="en-US"/>
        </w:rPr>
        <w:t>mokrapivna</w:t>
      </w:r>
      <w:proofErr w:type="spellEnd"/>
      <w:r w:rsidR="00647B0F" w:rsidRPr="00647B0F">
        <w:rPr>
          <w:sz w:val="28"/>
          <w:szCs w:val="28"/>
        </w:rPr>
        <w:t>.</w:t>
      </w:r>
      <w:proofErr w:type="spellStart"/>
      <w:r w:rsidR="00647B0F">
        <w:rPr>
          <w:sz w:val="28"/>
          <w:szCs w:val="28"/>
          <w:lang w:val="en-US"/>
        </w:rPr>
        <w:t>ru</w:t>
      </w:r>
      <w:proofErr w:type="spellEnd"/>
      <w:r w:rsidR="00647B0F" w:rsidRPr="00647B0F">
        <w:rPr>
          <w:sz w:val="28"/>
          <w:szCs w:val="28"/>
        </w:rPr>
        <w:t>.</w:t>
      </w:r>
    </w:p>
    <w:p w:rsidR="00647B0F" w:rsidRPr="00647B0F" w:rsidRDefault="00647B0F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доведения муниципального правового акта, соглашения до сведения граждан указывается в принятом муниципальном правовом акте, соглашении</w:t>
      </w:r>
      <w:proofErr w:type="gramStart"/>
      <w:r>
        <w:rPr>
          <w:sz w:val="28"/>
          <w:szCs w:val="28"/>
        </w:rPr>
        <w:t>.».</w:t>
      </w:r>
      <w:proofErr w:type="gramEnd"/>
    </w:p>
    <w:p w:rsidR="007132BD" w:rsidRDefault="007132BD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7132BD" w:rsidRDefault="007132BD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 со  дня официального опубликования в средстве массовой информации –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7132BD" w:rsidRDefault="007132BD" w:rsidP="007D5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7132BD" w:rsidRDefault="007132BD" w:rsidP="007132BD">
      <w:pPr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7132BD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</w:t>
      </w:r>
      <w:proofErr w:type="spellStart"/>
      <w:r w:rsidR="0083599D">
        <w:rPr>
          <w:b/>
          <w:sz w:val="28"/>
          <w:szCs w:val="28"/>
        </w:rPr>
        <w:t>М.Д.Кобзева</w:t>
      </w:r>
      <w:proofErr w:type="spellEnd"/>
    </w:p>
    <w:p w:rsidR="00816762" w:rsidRDefault="00816762" w:rsidP="0083599D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628C-8508-46FF-BEE8-8A6CB469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2019-03-21T06:06:00Z</cp:lastPrinted>
  <dcterms:created xsi:type="dcterms:W3CDTF">2020-07-31T05:15:00Z</dcterms:created>
  <dcterms:modified xsi:type="dcterms:W3CDTF">2020-07-31T05:26:00Z</dcterms:modified>
</cp:coreProperties>
</file>