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273CA8" w:rsidRDefault="00273CA8" w:rsidP="00273C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CA8">
        <w:rPr>
          <w:rFonts w:ascii="Times New Roman" w:hAnsi="Times New Roman"/>
          <w:b/>
          <w:sz w:val="28"/>
          <w:szCs w:val="28"/>
        </w:rPr>
        <w:t xml:space="preserve">Эффективное взаимодействие Управления </w:t>
      </w:r>
      <w:proofErr w:type="spellStart"/>
      <w:r w:rsidRPr="00273CA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273CA8">
        <w:rPr>
          <w:rFonts w:ascii="Times New Roman" w:hAnsi="Times New Roman"/>
          <w:b/>
          <w:sz w:val="28"/>
          <w:szCs w:val="28"/>
        </w:rPr>
        <w:t xml:space="preserve"> по Тульской области и МФЦ позволило </w:t>
      </w:r>
      <w:r w:rsidRPr="00273CA8">
        <w:rPr>
          <w:rFonts w:ascii="Times New Roman" w:hAnsi="Times New Roman"/>
          <w:b/>
          <w:sz w:val="28"/>
          <w:szCs w:val="28"/>
        </w:rPr>
        <w:t>сокра</w:t>
      </w:r>
      <w:r>
        <w:rPr>
          <w:rFonts w:ascii="Times New Roman" w:hAnsi="Times New Roman"/>
          <w:b/>
          <w:sz w:val="28"/>
          <w:szCs w:val="28"/>
        </w:rPr>
        <w:t>тить</w:t>
      </w:r>
      <w:r w:rsidRPr="00273CA8">
        <w:rPr>
          <w:rFonts w:ascii="Times New Roman" w:hAnsi="Times New Roman"/>
          <w:b/>
          <w:sz w:val="28"/>
          <w:szCs w:val="28"/>
        </w:rPr>
        <w:t xml:space="preserve"> 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273CA8">
        <w:rPr>
          <w:rFonts w:ascii="Times New Roman" w:hAnsi="Times New Roman"/>
          <w:b/>
          <w:sz w:val="28"/>
          <w:szCs w:val="28"/>
        </w:rPr>
        <w:t xml:space="preserve"> учетно-регистрационных </w:t>
      </w:r>
      <w:r>
        <w:rPr>
          <w:rFonts w:ascii="Times New Roman" w:hAnsi="Times New Roman"/>
          <w:b/>
          <w:sz w:val="28"/>
          <w:szCs w:val="28"/>
        </w:rPr>
        <w:t>действий в 3 раза</w:t>
      </w:r>
    </w:p>
    <w:p w:rsidR="00D12ECD" w:rsidRDefault="0011234F" w:rsidP="00D12EC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549B">
        <w:rPr>
          <w:rFonts w:ascii="Times New Roman" w:hAnsi="Times New Roman"/>
          <w:sz w:val="28"/>
          <w:szCs w:val="28"/>
        </w:rPr>
        <w:t xml:space="preserve"> центре «Мои документы» прошла конференция «Государство для людей»</w:t>
      </w:r>
      <w:r>
        <w:rPr>
          <w:rFonts w:ascii="Times New Roman" w:hAnsi="Times New Roman"/>
          <w:sz w:val="28"/>
          <w:szCs w:val="28"/>
        </w:rPr>
        <w:t xml:space="preserve">, в которой приняла участие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</w:t>
      </w:r>
      <w:r w:rsidR="00E0549B">
        <w:rPr>
          <w:rFonts w:ascii="Times New Roman" w:hAnsi="Times New Roman"/>
          <w:sz w:val="28"/>
          <w:szCs w:val="28"/>
        </w:rPr>
        <w:t xml:space="preserve">. </w:t>
      </w:r>
    </w:p>
    <w:p w:rsidR="00AA501D" w:rsidRDefault="00E0549B" w:rsidP="00D12EC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Федеральный проект «Государство для людей</w:t>
      </w:r>
      <w:r w:rsidRPr="00E0549B">
        <w:rPr>
          <w:rFonts w:ascii="Times New Roman" w:hAnsi="Times New Roman"/>
          <w:sz w:val="28"/>
          <w:szCs w:val="28"/>
        </w:rPr>
        <w:t xml:space="preserve">» </w:t>
      </w:r>
      <w:r w:rsidRPr="00E05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="00151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качества</w:t>
      </w:r>
      <w:r w:rsidRPr="00E05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жизни людей, обеспечение устойчивости и роста экономики страны. Для достижения данных целей реализуются национальные проекты по шести направлениям: социальная сфера, строительство, экология, цифровая трансформация, технологический рывок и государство для граждан.</w:t>
      </w:r>
    </w:p>
    <w:p w:rsidR="00B34782" w:rsidRDefault="008C2008" w:rsidP="00D12ECD">
      <w:pPr>
        <w:pStyle w:val="1"/>
        <w:shd w:val="clear" w:color="auto" w:fill="FFFFFF"/>
        <w:spacing w:before="0" w:after="0" w:line="240" w:lineRule="auto"/>
        <w:ind w:left="-15" w:firstLine="72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мероприятии приняли участие представители 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других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ведомств и органов власти: 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Социального Фонда РФ по Тульской области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УФНС России по Тульской области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делам ЗАГС и ОДМС в Тульской области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Управления социальной защиты населения Тульской области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министерства труда и социальной защиты Тульской области.</w:t>
      </w:r>
    </w:p>
    <w:p w:rsidR="00D12ECD" w:rsidRDefault="00D12ECD" w:rsidP="00D12ECD">
      <w:r>
        <w:tab/>
      </w:r>
    </w:p>
    <w:p w:rsidR="00D12ECD" w:rsidRDefault="00D12ECD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ECD">
        <w:rPr>
          <w:rFonts w:ascii="Times New Roman" w:hAnsi="Times New Roman"/>
          <w:sz w:val="28"/>
          <w:szCs w:val="28"/>
        </w:rPr>
        <w:tab/>
        <w:t xml:space="preserve">Руководитель Управления </w:t>
      </w:r>
      <w:proofErr w:type="spellStart"/>
      <w:r w:rsidRPr="00D12EC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2ECD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Ольга Морозова </w:t>
      </w:r>
      <w:r w:rsidR="000B5A1E">
        <w:rPr>
          <w:rFonts w:ascii="Times New Roman" w:hAnsi="Times New Roman"/>
          <w:sz w:val="28"/>
          <w:szCs w:val="28"/>
        </w:rPr>
        <w:t>доложила о</w:t>
      </w:r>
      <w:r w:rsidR="001517C1">
        <w:rPr>
          <w:rFonts w:ascii="Times New Roman" w:hAnsi="Times New Roman"/>
          <w:sz w:val="28"/>
          <w:szCs w:val="28"/>
        </w:rPr>
        <w:t>б</w:t>
      </w:r>
      <w:r w:rsidR="000B5A1E">
        <w:rPr>
          <w:rFonts w:ascii="Times New Roman" w:hAnsi="Times New Roman"/>
          <w:sz w:val="28"/>
          <w:szCs w:val="28"/>
        </w:rPr>
        <w:t xml:space="preserve"> электронном взаимодействии с МФЦ и высокой востребованности государственных услуг </w:t>
      </w:r>
      <w:r w:rsidR="000B5A1E">
        <w:rPr>
          <w:rFonts w:ascii="Times New Roman" w:hAnsi="Times New Roman"/>
          <w:sz w:val="28"/>
          <w:szCs w:val="28"/>
        </w:rPr>
        <w:t>ведомства</w:t>
      </w:r>
      <w:r w:rsidR="000B5A1E">
        <w:rPr>
          <w:rFonts w:ascii="Times New Roman" w:hAnsi="Times New Roman"/>
          <w:sz w:val="28"/>
          <w:szCs w:val="28"/>
        </w:rPr>
        <w:t xml:space="preserve"> среди населения региона.</w:t>
      </w:r>
    </w:p>
    <w:p w:rsidR="000B5A1E" w:rsidRDefault="000B5A1E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«В Тульской области налажено эффективное взаимодействие Управления с многофункциональным центром. Так, с июля текущего года на территории региона осуществляется реализация пилотного проекта «Цифровой помощник регистратора», который позволяет провести предварительную автоматическую проверку документов как на стадии приемки обращений в МФЦ, так и их последующей обработки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>, что позволяет существенно экономит</w:t>
      </w:r>
      <w:r w:rsidR="00391E8A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время заявителя», - отметила руководитель Управления.</w:t>
      </w:r>
    </w:p>
    <w:p w:rsidR="000B5A1E" w:rsidRDefault="000B5A1E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008">
        <w:rPr>
          <w:rFonts w:ascii="Times New Roman" w:hAnsi="Times New Roman"/>
          <w:sz w:val="28"/>
          <w:szCs w:val="28"/>
        </w:rPr>
        <w:t>Также Ольга Александровна напомнила о реализации в Тульской области пилотного проекта «Стоп бумага», в рамках которого Управление и МФЦ полностью перешли на безбумажный документооборот, что позволило сократить срок предоставления государственных услуг ведомства.</w:t>
      </w:r>
    </w:p>
    <w:p w:rsidR="008C2008" w:rsidRPr="00D12ECD" w:rsidRDefault="008C2008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Внедрение новых подходов к оказанию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центрах «Мои документы» обеспечило возможность сокращения сроков учетно-регистрационных действий в 3 раза. </w:t>
      </w:r>
    </w:p>
    <w:sectPr w:rsidR="008C2008" w:rsidRPr="00D12ECD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5A1E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34F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17C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A8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1E8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2008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3F1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8B9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2ECD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49B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2A64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2023-11-13T11:12:00Z</cp:lastPrinted>
  <dcterms:created xsi:type="dcterms:W3CDTF">2023-11-13T11:11:00Z</dcterms:created>
  <dcterms:modified xsi:type="dcterms:W3CDTF">2023-11-13T11:51:00Z</dcterms:modified>
</cp:coreProperties>
</file>