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78" cy="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E46" w:rsidRDefault="00497E46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D6CB0" w:rsidRPr="00562798" w:rsidRDefault="00497E46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562798" w:rsidRPr="00562798">
        <w:rPr>
          <w:b/>
          <w:sz w:val="28"/>
          <w:szCs w:val="28"/>
        </w:rPr>
        <w:t xml:space="preserve"> </w:t>
      </w:r>
      <w:r w:rsidR="00562798">
        <w:rPr>
          <w:b/>
          <w:sz w:val="28"/>
          <w:szCs w:val="28"/>
        </w:rPr>
        <w:t>заседани</w:t>
      </w:r>
      <w:r>
        <w:rPr>
          <w:b/>
          <w:sz w:val="28"/>
          <w:szCs w:val="28"/>
        </w:rPr>
        <w:t>и</w:t>
      </w:r>
      <w:r w:rsidR="00562798">
        <w:rPr>
          <w:b/>
          <w:sz w:val="28"/>
          <w:szCs w:val="28"/>
        </w:rPr>
        <w:t xml:space="preserve"> о</w:t>
      </w:r>
      <w:r w:rsidR="00562798" w:rsidRPr="00562798">
        <w:rPr>
          <w:b/>
          <w:sz w:val="28"/>
          <w:szCs w:val="28"/>
        </w:rPr>
        <w:t xml:space="preserve">перативного штаба </w:t>
      </w:r>
      <w:r>
        <w:rPr>
          <w:b/>
          <w:sz w:val="28"/>
          <w:szCs w:val="28"/>
        </w:rPr>
        <w:t>обсуждены</w:t>
      </w:r>
      <w:r w:rsidR="00562798" w:rsidRPr="00562798">
        <w:rPr>
          <w:b/>
          <w:sz w:val="28"/>
          <w:szCs w:val="28"/>
        </w:rPr>
        <w:t xml:space="preserve"> вопрос</w:t>
      </w:r>
      <w:r>
        <w:rPr>
          <w:b/>
          <w:sz w:val="28"/>
          <w:szCs w:val="28"/>
        </w:rPr>
        <w:t xml:space="preserve">ы </w:t>
      </w:r>
      <w:r w:rsidRPr="00497E46">
        <w:rPr>
          <w:b/>
          <w:sz w:val="28"/>
          <w:szCs w:val="28"/>
        </w:rPr>
        <w:t>реализации программы</w:t>
      </w:r>
      <w:r w:rsidR="00562798" w:rsidRPr="00497E46">
        <w:rPr>
          <w:b/>
          <w:sz w:val="28"/>
          <w:szCs w:val="28"/>
        </w:rPr>
        <w:t xml:space="preserve"> </w:t>
      </w:r>
      <w:r w:rsidR="00562798" w:rsidRPr="00562798">
        <w:rPr>
          <w:b/>
          <w:sz w:val="28"/>
          <w:szCs w:val="28"/>
        </w:rPr>
        <w:t>газификации</w:t>
      </w:r>
      <w:r w:rsidR="00562798">
        <w:rPr>
          <w:b/>
          <w:sz w:val="28"/>
          <w:szCs w:val="28"/>
        </w:rPr>
        <w:t xml:space="preserve"> садоводческих товариществ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562798" w:rsidRDefault="00125844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562798" w:rsidRPr="00562798">
        <w:rPr>
          <w:sz w:val="28"/>
          <w:szCs w:val="28"/>
        </w:rPr>
        <w:t xml:space="preserve">В Управлении </w:t>
      </w:r>
      <w:proofErr w:type="spellStart"/>
      <w:r w:rsidR="00562798" w:rsidRPr="00562798">
        <w:rPr>
          <w:sz w:val="28"/>
          <w:szCs w:val="28"/>
        </w:rPr>
        <w:t>Росреестра</w:t>
      </w:r>
      <w:proofErr w:type="spellEnd"/>
      <w:r w:rsidR="00562798" w:rsidRPr="00562798">
        <w:rPr>
          <w:sz w:val="28"/>
          <w:szCs w:val="28"/>
        </w:rPr>
        <w:t xml:space="preserve"> по </w:t>
      </w:r>
      <w:r w:rsidR="00562798">
        <w:rPr>
          <w:sz w:val="28"/>
          <w:szCs w:val="28"/>
        </w:rPr>
        <w:t>Тульской</w:t>
      </w:r>
      <w:r w:rsidR="00562798" w:rsidRPr="00562798">
        <w:rPr>
          <w:sz w:val="28"/>
          <w:szCs w:val="28"/>
        </w:rPr>
        <w:t xml:space="preserve"> области состоялось заседание оперативного штаба по координации вопросов реализации программы социальной газификации садоводческих товариществ. Участие в мероприятии приняли представители Управления, филиала ППК «</w:t>
      </w:r>
      <w:proofErr w:type="spellStart"/>
      <w:r w:rsidR="00562798" w:rsidRPr="00562798">
        <w:rPr>
          <w:sz w:val="28"/>
          <w:szCs w:val="28"/>
        </w:rPr>
        <w:t>Роскадастр</w:t>
      </w:r>
      <w:proofErr w:type="spellEnd"/>
      <w:r w:rsidR="00562798" w:rsidRPr="00562798">
        <w:rPr>
          <w:sz w:val="28"/>
          <w:szCs w:val="28"/>
        </w:rPr>
        <w:t>»</w:t>
      </w:r>
      <w:r w:rsidR="00497E46">
        <w:rPr>
          <w:sz w:val="28"/>
          <w:szCs w:val="28"/>
        </w:rPr>
        <w:t xml:space="preserve"> по Тульской области</w:t>
      </w:r>
      <w:r w:rsidR="00562798" w:rsidRPr="00562798">
        <w:rPr>
          <w:sz w:val="28"/>
          <w:szCs w:val="28"/>
        </w:rPr>
        <w:t xml:space="preserve">, </w:t>
      </w:r>
      <w:r w:rsidR="00562798">
        <w:rPr>
          <w:sz w:val="28"/>
          <w:szCs w:val="28"/>
        </w:rPr>
        <w:t xml:space="preserve">министерства жилищно-коммунального хозяйства Тульской области, </w:t>
      </w:r>
      <w:r w:rsidR="00562798" w:rsidRPr="00562798">
        <w:rPr>
          <w:sz w:val="28"/>
          <w:szCs w:val="28"/>
        </w:rPr>
        <w:t xml:space="preserve">АО «Газпром газораспределение </w:t>
      </w:r>
      <w:r w:rsidR="00562798">
        <w:rPr>
          <w:sz w:val="28"/>
          <w:szCs w:val="28"/>
        </w:rPr>
        <w:t>Тула</w:t>
      </w:r>
      <w:r w:rsidR="00562798" w:rsidRPr="00562798">
        <w:rPr>
          <w:sz w:val="28"/>
          <w:szCs w:val="28"/>
        </w:rPr>
        <w:t>», а также председатели садоводческих товариществ. </w:t>
      </w:r>
    </w:p>
    <w:p w:rsidR="00562798" w:rsidRDefault="00562798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62798" w:rsidRDefault="00562798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2798">
        <w:rPr>
          <w:sz w:val="28"/>
          <w:szCs w:val="28"/>
        </w:rPr>
        <w:t>Напомним, в апреле</w:t>
      </w:r>
      <w:r w:rsidR="0087360C">
        <w:rPr>
          <w:sz w:val="28"/>
          <w:szCs w:val="28"/>
        </w:rPr>
        <w:t xml:space="preserve"> 2024 года Правительством Российской Федерации</w:t>
      </w:r>
      <w:r w:rsidRPr="00562798">
        <w:rPr>
          <w:sz w:val="28"/>
          <w:szCs w:val="28"/>
        </w:rPr>
        <w:t xml:space="preserve"> подписано постановление о расширении программы социальной газификации на садоводческие товарищества, благодаря чему граждане получили возможность бесплатно провести газ до границ садовых земельных участков, на которых расположены жилые дома в населенных пунктах. </w:t>
      </w:r>
    </w:p>
    <w:p w:rsidR="00562798" w:rsidRDefault="00562798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67F31" w:rsidRPr="00F67F31" w:rsidRDefault="00562798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C99" w:rsidRPr="00F67F31">
        <w:rPr>
          <w:sz w:val="28"/>
          <w:szCs w:val="28"/>
        </w:rPr>
        <w:t>«</w:t>
      </w:r>
      <w:r w:rsidR="00F67F31">
        <w:rPr>
          <w:sz w:val="28"/>
          <w:szCs w:val="28"/>
        </w:rPr>
        <w:t>Д</w:t>
      </w:r>
      <w:r w:rsidR="00F67F31" w:rsidRPr="00F67F31">
        <w:rPr>
          <w:sz w:val="28"/>
          <w:szCs w:val="28"/>
        </w:rPr>
        <w:t>омовладения в садовод</w:t>
      </w:r>
      <w:r w:rsidR="0087557A">
        <w:rPr>
          <w:sz w:val="28"/>
          <w:szCs w:val="28"/>
        </w:rPr>
        <w:t>ческих товариществах</w:t>
      </w:r>
      <w:r w:rsidR="00F67F31" w:rsidRPr="00F67F31">
        <w:rPr>
          <w:sz w:val="28"/>
          <w:szCs w:val="28"/>
        </w:rPr>
        <w:t>, для которых создается воз</w:t>
      </w:r>
      <w:r w:rsidR="00F67F31">
        <w:rPr>
          <w:sz w:val="28"/>
          <w:szCs w:val="28"/>
        </w:rPr>
        <w:t xml:space="preserve">можность подключения в рамках </w:t>
      </w:r>
      <w:r w:rsidR="00F67F31" w:rsidRPr="00F67F31">
        <w:rPr>
          <w:sz w:val="28"/>
          <w:szCs w:val="28"/>
        </w:rPr>
        <w:t>газификации, должны быть предназначены для пост</w:t>
      </w:r>
      <w:bookmarkStart w:id="0" w:name="_GoBack"/>
      <w:bookmarkEnd w:id="0"/>
      <w:r w:rsidR="00F67F31" w:rsidRPr="00F67F31">
        <w:rPr>
          <w:sz w:val="28"/>
          <w:szCs w:val="28"/>
        </w:rPr>
        <w:t>оянного проживания. У заявителей должны быть оформлены права на земельные участки и расположенные на них жилые дома.</w:t>
      </w:r>
      <w:r w:rsidR="00F67F31">
        <w:rPr>
          <w:sz w:val="28"/>
          <w:szCs w:val="28"/>
        </w:rPr>
        <w:t xml:space="preserve"> </w:t>
      </w:r>
      <w:r w:rsidR="00F67F31" w:rsidRPr="00F67F31">
        <w:rPr>
          <w:sz w:val="28"/>
          <w:szCs w:val="28"/>
        </w:rPr>
        <w:t xml:space="preserve">Садовые дома, предназначенные для сезонного пребывания и не являющиеся жилыми домами, </w:t>
      </w:r>
      <w:proofErr w:type="spellStart"/>
      <w:r w:rsidR="00F67F31" w:rsidRPr="00F67F31">
        <w:rPr>
          <w:sz w:val="28"/>
          <w:szCs w:val="28"/>
        </w:rPr>
        <w:t>догазификации</w:t>
      </w:r>
      <w:proofErr w:type="spellEnd"/>
      <w:r w:rsidR="00F67F31" w:rsidRPr="00F67F31">
        <w:rPr>
          <w:sz w:val="28"/>
          <w:szCs w:val="28"/>
        </w:rPr>
        <w:t xml:space="preserve"> не подлежат</w:t>
      </w:r>
      <w:r w:rsidR="00F67F31">
        <w:rPr>
          <w:sz w:val="28"/>
          <w:szCs w:val="28"/>
        </w:rPr>
        <w:t xml:space="preserve">», - напомнила руководитель Управления </w:t>
      </w:r>
      <w:proofErr w:type="spellStart"/>
      <w:r w:rsidR="00F67F31">
        <w:rPr>
          <w:sz w:val="28"/>
          <w:szCs w:val="28"/>
        </w:rPr>
        <w:t>Росреестра</w:t>
      </w:r>
      <w:proofErr w:type="spellEnd"/>
      <w:r w:rsidR="00F67F31">
        <w:rPr>
          <w:sz w:val="28"/>
          <w:szCs w:val="28"/>
        </w:rPr>
        <w:t xml:space="preserve"> по Тульской области Ольга Морозова.</w:t>
      </w:r>
    </w:p>
    <w:p w:rsidR="00497E46" w:rsidRDefault="00497E46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62798" w:rsidRPr="00562798" w:rsidRDefault="00497E46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7F31">
        <w:rPr>
          <w:sz w:val="28"/>
          <w:szCs w:val="28"/>
        </w:rPr>
        <w:t>«</w:t>
      </w:r>
      <w:r w:rsidR="00562798" w:rsidRPr="00562798">
        <w:rPr>
          <w:sz w:val="28"/>
          <w:szCs w:val="28"/>
        </w:rPr>
        <w:t xml:space="preserve">Благодаря этой программе, владельцы участков в </w:t>
      </w:r>
      <w:r>
        <w:rPr>
          <w:sz w:val="28"/>
          <w:szCs w:val="28"/>
        </w:rPr>
        <w:t>садоводческих товариществах</w:t>
      </w:r>
      <w:r w:rsidR="00562798" w:rsidRPr="00562798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или</w:t>
      </w:r>
      <w:r w:rsidR="00562798" w:rsidRPr="00562798">
        <w:rPr>
          <w:sz w:val="28"/>
          <w:szCs w:val="28"/>
        </w:rPr>
        <w:t xml:space="preserve"> возможность значительно улучшить </w:t>
      </w:r>
      <w:r w:rsidR="00F67F31">
        <w:rPr>
          <w:sz w:val="28"/>
          <w:szCs w:val="28"/>
        </w:rPr>
        <w:t xml:space="preserve">условия проживания, сделав свой </w:t>
      </w:r>
      <w:r w:rsidR="00562798" w:rsidRPr="00562798">
        <w:rPr>
          <w:sz w:val="28"/>
          <w:szCs w:val="28"/>
        </w:rPr>
        <w:t>дом</w:t>
      </w:r>
      <w:r w:rsidR="00F67F31">
        <w:rPr>
          <w:sz w:val="28"/>
          <w:szCs w:val="28"/>
        </w:rPr>
        <w:t xml:space="preserve"> более комфортным», - отметила заместитель министра жилищно-</w:t>
      </w:r>
      <w:r w:rsidR="00394400">
        <w:rPr>
          <w:sz w:val="28"/>
          <w:szCs w:val="28"/>
        </w:rPr>
        <w:t>коммунального хозяйства</w:t>
      </w:r>
      <w:r w:rsidR="00F67F31">
        <w:rPr>
          <w:sz w:val="28"/>
          <w:szCs w:val="28"/>
        </w:rPr>
        <w:t xml:space="preserve"> Тульской области Елена Макарова.</w:t>
      </w:r>
    </w:p>
    <w:p w:rsidR="00562798" w:rsidRPr="00562798" w:rsidRDefault="00562798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62798" w:rsidRPr="00562798" w:rsidRDefault="00562798" w:rsidP="005627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2798">
        <w:rPr>
          <w:sz w:val="28"/>
          <w:szCs w:val="28"/>
        </w:rPr>
        <w:t xml:space="preserve">Отметим, что на официальном сайте </w:t>
      </w:r>
      <w:proofErr w:type="spellStart"/>
      <w:r w:rsidRPr="00562798">
        <w:rPr>
          <w:sz w:val="28"/>
          <w:szCs w:val="28"/>
        </w:rPr>
        <w:t>Росреестра</w:t>
      </w:r>
      <w:proofErr w:type="spellEnd"/>
      <w:r w:rsidRPr="00562798">
        <w:rPr>
          <w:sz w:val="28"/>
          <w:szCs w:val="28"/>
        </w:rPr>
        <w:t xml:space="preserve"> опубликованы ответы на популярные вопросы граждан по программе социальной </w:t>
      </w:r>
      <w:proofErr w:type="spellStart"/>
      <w:r w:rsidRPr="00562798">
        <w:rPr>
          <w:sz w:val="28"/>
          <w:szCs w:val="28"/>
        </w:rPr>
        <w:t>догазификации</w:t>
      </w:r>
      <w:proofErr w:type="spellEnd"/>
      <w:r w:rsidRPr="00562798">
        <w:rPr>
          <w:sz w:val="28"/>
          <w:szCs w:val="28"/>
        </w:rPr>
        <w:t xml:space="preserve"> </w:t>
      </w:r>
      <w:r w:rsidRPr="00562798">
        <w:rPr>
          <w:color w:val="292C2F"/>
          <w:sz w:val="28"/>
          <w:szCs w:val="28"/>
        </w:rPr>
        <w:t>(</w:t>
      </w:r>
      <w:hyperlink r:id="rId6" w:history="1">
        <w:r w:rsidRPr="00E96CFF">
          <w:rPr>
            <w:rStyle w:val="a6"/>
            <w:sz w:val="28"/>
            <w:szCs w:val="28"/>
          </w:rPr>
          <w:t>https://rosreestr.gov.ru/upload/Doc/11-upr/Comment-DG-SNT.pdf</w:t>
        </w:r>
      </w:hyperlink>
      <w:r w:rsidRPr="00562798">
        <w:rPr>
          <w:color w:val="292C2F"/>
          <w:sz w:val="28"/>
          <w:szCs w:val="28"/>
        </w:rPr>
        <w:t>),</w:t>
      </w:r>
      <w:r>
        <w:rPr>
          <w:color w:val="292C2F"/>
          <w:sz w:val="28"/>
          <w:szCs w:val="28"/>
        </w:rPr>
        <w:t xml:space="preserve"> </w:t>
      </w:r>
      <w:r w:rsidRPr="00562798">
        <w:rPr>
          <w:sz w:val="28"/>
          <w:szCs w:val="28"/>
        </w:rPr>
        <w:t>а также представлен «Путеводитель для садоводов», который в простой и доступной форме поможет разобр</w:t>
      </w:r>
      <w:r>
        <w:rPr>
          <w:sz w:val="28"/>
          <w:szCs w:val="28"/>
        </w:rPr>
        <w:t xml:space="preserve">аться во всех нюансах программы </w:t>
      </w:r>
      <w:r w:rsidRPr="00562798">
        <w:rPr>
          <w:color w:val="292C2F"/>
          <w:sz w:val="28"/>
          <w:szCs w:val="28"/>
        </w:rPr>
        <w:t>(</w:t>
      </w:r>
      <w:hyperlink r:id="rId7" w:history="1">
        <w:r w:rsidRPr="00562798">
          <w:rPr>
            <w:rStyle w:val="a6"/>
            <w:rFonts w:eastAsia="Malgun Gothic"/>
            <w:sz w:val="28"/>
            <w:szCs w:val="28"/>
          </w:rPr>
          <w:t>https://rosreestr.gov.ru/upload/Doc/informatsiya/Шаги_для_догазификации_жилых_домов_в_СНТ.pdf)</w:t>
        </w:r>
      </w:hyperlink>
      <w:r w:rsidRPr="00562798">
        <w:rPr>
          <w:color w:val="292C2F"/>
          <w:sz w:val="28"/>
          <w:szCs w:val="28"/>
        </w:rPr>
        <w:t>.</w:t>
      </w:r>
    </w:p>
    <w:p w:rsidR="00562798" w:rsidRPr="00562798" w:rsidRDefault="00562798" w:rsidP="00562798">
      <w:pPr>
        <w:pStyle w:val="a5"/>
        <w:spacing w:before="0" w:beforeAutospacing="0" w:after="0" w:afterAutospacing="0"/>
        <w:jc w:val="both"/>
        <w:rPr>
          <w:sz w:val="32"/>
          <w:szCs w:val="28"/>
        </w:rPr>
      </w:pPr>
    </w:p>
    <w:p w:rsidR="00B5617A" w:rsidRPr="00367F24" w:rsidRDefault="00B5617A" w:rsidP="00367F2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5617A" w:rsidRPr="00367F24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2E8E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34F8"/>
    <w:rsid w:val="0011448A"/>
    <w:rsid w:val="00115A9E"/>
    <w:rsid w:val="00116328"/>
    <w:rsid w:val="001222FD"/>
    <w:rsid w:val="00122DEE"/>
    <w:rsid w:val="001232E6"/>
    <w:rsid w:val="001233D5"/>
    <w:rsid w:val="00125844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1C99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2F66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2CE4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235F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603"/>
    <w:rsid w:val="002C6E47"/>
    <w:rsid w:val="002C7BB0"/>
    <w:rsid w:val="002D2AF5"/>
    <w:rsid w:val="002D5E91"/>
    <w:rsid w:val="002D619C"/>
    <w:rsid w:val="002D6DD1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E6FFF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839"/>
    <w:rsid w:val="00367F24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400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97E46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2798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2AF6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2CA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2547"/>
    <w:rsid w:val="0087360C"/>
    <w:rsid w:val="008751BE"/>
    <w:rsid w:val="0087557A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3E41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17A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59AA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67F31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0041"/>
    <w:rsid w:val="00FE1F71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BE9A7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11-upr/Comment-DG-SNT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217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8</cp:revision>
  <cp:lastPrinted>2024-09-25T14:25:00Z</cp:lastPrinted>
  <dcterms:created xsi:type="dcterms:W3CDTF">2024-09-25T12:23:00Z</dcterms:created>
  <dcterms:modified xsi:type="dcterms:W3CDTF">2024-09-25T14:32:00Z</dcterms:modified>
</cp:coreProperties>
</file>