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393" w:rsidRDefault="00D12393" w:rsidP="006523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77C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379D6" w:rsidRDefault="00A40BAC" w:rsidP="00A40BA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40BAC">
        <w:rPr>
          <w:b/>
          <w:sz w:val="28"/>
          <w:szCs w:val="28"/>
        </w:rPr>
        <w:t>Осуществление на территории Тульской области федерального государственного земельного</w:t>
      </w:r>
      <w:r>
        <w:rPr>
          <w:b/>
          <w:sz w:val="28"/>
          <w:szCs w:val="28"/>
        </w:rPr>
        <w:t xml:space="preserve"> контроля</w:t>
      </w:r>
      <w:r w:rsidRPr="00A40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40BAC">
        <w:rPr>
          <w:b/>
          <w:sz w:val="28"/>
          <w:szCs w:val="28"/>
        </w:rPr>
        <w:t>надзора</w:t>
      </w:r>
      <w:r>
        <w:rPr>
          <w:b/>
          <w:sz w:val="28"/>
          <w:szCs w:val="28"/>
        </w:rPr>
        <w:t>)</w:t>
      </w:r>
    </w:p>
    <w:p w:rsidR="00260EF1" w:rsidRDefault="00260EF1" w:rsidP="00A40BA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379D6" w:rsidRDefault="00260EF1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осуществляется </w:t>
      </w:r>
      <w:r w:rsidR="00EF5584" w:rsidRPr="00EF5584">
        <w:rPr>
          <w:sz w:val="28"/>
          <w:szCs w:val="28"/>
        </w:rPr>
        <w:t xml:space="preserve">федеральный государственный земельный контроль (надзор) в соответствии </w:t>
      </w:r>
      <w:r>
        <w:rPr>
          <w:sz w:val="28"/>
          <w:szCs w:val="28"/>
        </w:rPr>
        <w:t xml:space="preserve">с </w:t>
      </w:r>
      <w:r w:rsidR="00EF5584" w:rsidRPr="00EF5584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60EF1" w:rsidRDefault="00260EF1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0EF1" w:rsidRPr="00260EF1" w:rsidRDefault="00260EF1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 рамках проведения контрольно-надзорных мероприятий должностными лицами совершаются определенные</w:t>
      </w:r>
      <w:r w:rsidR="00E52F38">
        <w:rPr>
          <w:sz w:val="28"/>
          <w:szCs w:val="28"/>
        </w:rPr>
        <w:t xml:space="preserve"> действия и подготавливаются документы.  </w:t>
      </w:r>
    </w:p>
    <w:p w:rsidR="00EF5584" w:rsidRDefault="00F379D6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</w:p>
    <w:p w:rsidR="008972CE" w:rsidRDefault="00EF5584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  <w:r w:rsidR="004B424F"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 xml:space="preserve">«Обжалование </w:t>
      </w:r>
      <w:r w:rsidR="004B424F">
        <w:rPr>
          <w:sz w:val="28"/>
          <w:szCs w:val="28"/>
        </w:rPr>
        <w:t>к</w:t>
      </w:r>
      <w:r w:rsidR="008972CE" w:rsidRPr="008972CE">
        <w:rPr>
          <w:sz w:val="28"/>
          <w:szCs w:val="28"/>
        </w:rPr>
        <w:t>онтролируемы</w:t>
      </w:r>
      <w:r w:rsidR="004B424F">
        <w:rPr>
          <w:sz w:val="28"/>
          <w:szCs w:val="28"/>
        </w:rPr>
        <w:t>ми</w:t>
      </w:r>
      <w:r w:rsidR="008972CE" w:rsidRPr="008972CE">
        <w:rPr>
          <w:sz w:val="28"/>
          <w:szCs w:val="28"/>
        </w:rPr>
        <w:t xml:space="preserve"> лица</w:t>
      </w:r>
      <w:r w:rsidR="004B424F">
        <w:rPr>
          <w:sz w:val="28"/>
          <w:szCs w:val="28"/>
        </w:rPr>
        <w:t>ми</w:t>
      </w:r>
      <w:r w:rsidR="008972CE" w:rsidRPr="008972CE">
        <w:rPr>
          <w:sz w:val="28"/>
          <w:szCs w:val="28"/>
        </w:rPr>
        <w:t>, права и законные интер</w:t>
      </w:r>
      <w:r w:rsidR="004B424F">
        <w:rPr>
          <w:sz w:val="28"/>
          <w:szCs w:val="28"/>
        </w:rPr>
        <w:t xml:space="preserve">есы которых, по их мнению, были </w:t>
      </w:r>
      <w:r w:rsidR="008972CE" w:rsidRPr="008972CE">
        <w:rPr>
          <w:sz w:val="28"/>
          <w:szCs w:val="28"/>
        </w:rPr>
        <w:t xml:space="preserve">нарушены в рамках </w:t>
      </w:r>
      <w:r w:rsidR="004B424F">
        <w:rPr>
          <w:sz w:val="28"/>
          <w:szCs w:val="28"/>
        </w:rPr>
        <w:t>проведения</w:t>
      </w:r>
      <w:r w:rsidR="008972CE" w:rsidRPr="008972CE">
        <w:rPr>
          <w:sz w:val="28"/>
          <w:szCs w:val="28"/>
        </w:rPr>
        <w:t xml:space="preserve"> государственного земельного надзора, </w:t>
      </w:r>
      <w:r w:rsidR="004B424F">
        <w:rPr>
          <w:sz w:val="28"/>
          <w:szCs w:val="28"/>
        </w:rPr>
        <w:t>осуществляется в</w:t>
      </w:r>
      <w:r w:rsidR="008972CE" w:rsidRPr="008972CE">
        <w:rPr>
          <w:sz w:val="28"/>
          <w:szCs w:val="28"/>
        </w:rPr>
        <w:t xml:space="preserve"> досудебно</w:t>
      </w:r>
      <w:r w:rsidR="004B424F">
        <w:rPr>
          <w:sz w:val="28"/>
          <w:szCs w:val="28"/>
        </w:rPr>
        <w:t>м</w:t>
      </w:r>
      <w:r w:rsidR="008972CE" w:rsidRPr="008972CE">
        <w:rPr>
          <w:sz w:val="28"/>
          <w:szCs w:val="28"/>
        </w:rPr>
        <w:t xml:space="preserve"> </w:t>
      </w:r>
      <w:r w:rsidR="004B424F">
        <w:rPr>
          <w:sz w:val="28"/>
          <w:szCs w:val="28"/>
        </w:rPr>
        <w:t xml:space="preserve">порядке», - рассказала заместитель руководителя Управления Виктория </w:t>
      </w:r>
      <w:proofErr w:type="spellStart"/>
      <w:r w:rsidR="004B424F">
        <w:rPr>
          <w:sz w:val="28"/>
          <w:szCs w:val="28"/>
        </w:rPr>
        <w:t>Ишутина</w:t>
      </w:r>
      <w:proofErr w:type="spellEnd"/>
      <w:r w:rsidR="004B424F">
        <w:rPr>
          <w:sz w:val="28"/>
          <w:szCs w:val="28"/>
        </w:rPr>
        <w:t>.</w:t>
      </w:r>
      <w:r w:rsidR="008972CE" w:rsidRPr="008972CE">
        <w:rPr>
          <w:sz w:val="28"/>
          <w:szCs w:val="28"/>
        </w:rPr>
        <w:br/>
      </w:r>
      <w:r w:rsidR="008972CE">
        <w:rPr>
          <w:sz w:val="28"/>
          <w:szCs w:val="28"/>
        </w:rPr>
        <w:tab/>
      </w:r>
    </w:p>
    <w:p w:rsidR="008972CE" w:rsidRPr="008972CE" w:rsidRDefault="008972CE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8972CE">
        <w:rPr>
          <w:sz w:val="28"/>
          <w:szCs w:val="28"/>
        </w:rPr>
        <w:t>Что можно обжаловать:</w:t>
      </w:r>
    </w:p>
    <w:p w:rsidR="008972CE" w:rsidRPr="00EF5584" w:rsidRDefault="008972CE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Malgun Gothic"/>
          <w:color w:val="000000"/>
          <w:sz w:val="28"/>
          <w:szCs w:val="28"/>
          <w:shd w:val="clear" w:color="auto" w:fill="FFFFFF"/>
        </w:rPr>
      </w:pPr>
    </w:p>
    <w:p w:rsidR="00EF5584" w:rsidRPr="00EF5584" w:rsidRDefault="00EF5584" w:rsidP="004B424F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584">
        <w:rPr>
          <w:rFonts w:ascii="Times New Roman" w:hAnsi="Times New Roman"/>
          <w:sz w:val="28"/>
          <w:szCs w:val="28"/>
        </w:rPr>
        <w:t>решений о проведении контрольных (надзорных) мероприятий;</w:t>
      </w:r>
    </w:p>
    <w:p w:rsidR="00EF5584" w:rsidRPr="00EF5584" w:rsidRDefault="00EF5584" w:rsidP="004B424F">
      <w:pPr>
        <w:pStyle w:val="aa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EF5584" w:rsidRPr="00EF5584" w:rsidRDefault="00EF5584" w:rsidP="004B424F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584">
        <w:rPr>
          <w:rFonts w:ascii="Times New Roman" w:hAnsi="Times New Roman"/>
          <w:sz w:val="28"/>
          <w:szCs w:val="28"/>
        </w:rPr>
        <w:t>актов контрольных (надзорных) мероприятий, предписаний</w:t>
      </w:r>
      <w:r>
        <w:rPr>
          <w:rFonts w:ascii="Times New Roman" w:hAnsi="Times New Roman"/>
          <w:sz w:val="28"/>
          <w:szCs w:val="28"/>
        </w:rPr>
        <w:br/>
      </w:r>
      <w:r w:rsidRPr="00EF5584">
        <w:rPr>
          <w:rFonts w:ascii="Times New Roman" w:hAnsi="Times New Roman"/>
          <w:sz w:val="28"/>
          <w:szCs w:val="28"/>
        </w:rPr>
        <w:t>об устранении выявленных нарушений;</w:t>
      </w:r>
    </w:p>
    <w:p w:rsidR="00EF5584" w:rsidRPr="00EF5584" w:rsidRDefault="00EF5584" w:rsidP="004B424F">
      <w:pPr>
        <w:pStyle w:val="aa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C953BB" w:rsidRDefault="00EF5584" w:rsidP="004B424F">
      <w:pPr>
        <w:pStyle w:val="a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5584">
        <w:rPr>
          <w:rFonts w:ascii="Times New Roman" w:hAnsi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мероприятий.</w:t>
      </w:r>
    </w:p>
    <w:p w:rsidR="00C953BB" w:rsidRPr="00C953BB" w:rsidRDefault="00C953BB" w:rsidP="004B424F">
      <w:pPr>
        <w:pStyle w:val="aa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C953BB" w:rsidRDefault="00C953BB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8972CE">
        <w:rPr>
          <w:sz w:val="28"/>
          <w:szCs w:val="28"/>
        </w:rPr>
        <w:t xml:space="preserve">Жалоба подается в электронном виде через </w:t>
      </w:r>
      <w:r>
        <w:rPr>
          <w:sz w:val="28"/>
          <w:szCs w:val="28"/>
        </w:rPr>
        <w:t>портал «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»</w:t>
      </w:r>
      <w:r w:rsidRPr="008972CE">
        <w:rPr>
          <w:sz w:val="28"/>
          <w:szCs w:val="28"/>
        </w:rPr>
        <w:t xml:space="preserve"> по адресу </w:t>
      </w:r>
      <w:r>
        <w:rPr>
          <w:sz w:val="28"/>
          <w:szCs w:val="28"/>
        </w:rPr>
        <w:t>(</w:t>
      </w:r>
      <w:hyperlink r:id="rId6" w:history="1">
        <w:r w:rsidR="00B67014" w:rsidRPr="00D370D6">
          <w:rPr>
            <w:rStyle w:val="a6"/>
            <w:rFonts w:eastAsia="Malgun Gothic"/>
            <w:sz w:val="28"/>
            <w:szCs w:val="28"/>
          </w:rPr>
          <w:t>https://knd.gosuslugi.ru/</w:t>
        </w:r>
      </w:hyperlink>
      <w:r>
        <w:rPr>
          <w:sz w:val="28"/>
          <w:szCs w:val="28"/>
        </w:rPr>
        <w:t xml:space="preserve">). </w:t>
      </w:r>
      <w:r w:rsidRPr="008972CE">
        <w:rPr>
          <w:sz w:val="28"/>
          <w:szCs w:val="28"/>
        </w:rPr>
        <w:t>Во вкладке выбирается регион, наименование контрольного органа, соответствующее основание для подачи жалобы, учетный номер обжалуемой проверки и излагается суть жалобы.</w:t>
      </w:r>
      <w:r w:rsidR="004B424F">
        <w:rPr>
          <w:sz w:val="28"/>
          <w:szCs w:val="28"/>
        </w:rPr>
        <w:t xml:space="preserve"> Также через портал «</w:t>
      </w:r>
      <w:proofErr w:type="spellStart"/>
      <w:r w:rsidR="004B424F">
        <w:rPr>
          <w:sz w:val="28"/>
          <w:szCs w:val="28"/>
        </w:rPr>
        <w:t>Госуслуг</w:t>
      </w:r>
      <w:proofErr w:type="spellEnd"/>
      <w:r w:rsidR="004B424F">
        <w:rPr>
          <w:sz w:val="28"/>
          <w:szCs w:val="28"/>
        </w:rPr>
        <w:t>»</w:t>
      </w:r>
      <w:r w:rsidR="00B67014">
        <w:rPr>
          <w:sz w:val="28"/>
          <w:szCs w:val="28"/>
        </w:rPr>
        <w:t>, по указанному адресу,</w:t>
      </w:r>
      <w:bookmarkStart w:id="0" w:name="_GoBack"/>
      <w:bookmarkEnd w:id="0"/>
      <w:r w:rsidR="004B424F">
        <w:rPr>
          <w:sz w:val="28"/>
          <w:szCs w:val="28"/>
        </w:rPr>
        <w:t xml:space="preserve"> можно подать заявление о продлении срока исполнения предписания.</w:t>
      </w:r>
    </w:p>
    <w:p w:rsidR="00C953BB" w:rsidRDefault="00C953BB" w:rsidP="004B42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953BB" w:rsidRPr="00C953BB" w:rsidRDefault="00C953BB" w:rsidP="004B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C953BB">
        <w:rPr>
          <w:rFonts w:ascii="Times New Roman" w:hAnsi="Times New Roman"/>
          <w:b/>
          <w:bCs/>
          <w:sz w:val="28"/>
          <w:szCs w:val="28"/>
        </w:rPr>
        <w:t>Основные преимущества системы досудебного обжалования:</w:t>
      </w:r>
    </w:p>
    <w:p w:rsidR="00C953BB" w:rsidRDefault="00C953BB" w:rsidP="004B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53BB">
        <w:rPr>
          <w:rFonts w:ascii="Times New Roman" w:hAnsi="Times New Roman"/>
          <w:sz w:val="28"/>
          <w:szCs w:val="28"/>
        </w:rPr>
        <w:t>- сокращенные сроки рассмотрения жалоб (16 рабочих дней);</w:t>
      </w:r>
    </w:p>
    <w:p w:rsidR="00C953BB" w:rsidRDefault="00C953BB" w:rsidP="004B42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3BB" w:rsidRDefault="00C953BB" w:rsidP="004B424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953BB">
        <w:rPr>
          <w:rFonts w:ascii="Times New Roman" w:hAnsi="Times New Roman"/>
          <w:sz w:val="28"/>
          <w:szCs w:val="28"/>
        </w:rPr>
        <w:t>- взаимодействие с контрольным (надзорным) органом в режиме онлайн;</w:t>
      </w:r>
    </w:p>
    <w:p w:rsidR="00C953BB" w:rsidRDefault="00C953BB" w:rsidP="004B424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2048F" w:rsidRPr="004B424F" w:rsidRDefault="00C953BB" w:rsidP="004B424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953BB">
        <w:rPr>
          <w:rFonts w:ascii="Times New Roman" w:hAnsi="Times New Roman"/>
          <w:sz w:val="28"/>
          <w:szCs w:val="28"/>
        </w:rPr>
        <w:t>- возможность отслеживать ход рассмотрения жалобы в режиме реального времени.</w:t>
      </w:r>
    </w:p>
    <w:sectPr w:rsidR="00B2048F" w:rsidRPr="004B424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D17CE"/>
    <w:multiLevelType w:val="hybridMultilevel"/>
    <w:tmpl w:val="29A4E222"/>
    <w:lvl w:ilvl="0" w:tplc="86504F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EF1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424F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972CE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46E6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0BAC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048F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67014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3BB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2F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584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0FB44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2024-05-08T11:22:00Z</cp:lastPrinted>
  <dcterms:created xsi:type="dcterms:W3CDTF">2024-07-19T09:20:00Z</dcterms:created>
  <dcterms:modified xsi:type="dcterms:W3CDTF">2024-07-22T14:50:00Z</dcterms:modified>
</cp:coreProperties>
</file>