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Pr="006A4336" w:rsidRDefault="006A4336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6A4336">
        <w:rPr>
          <w:b/>
          <w:sz w:val="28"/>
          <w:szCs w:val="28"/>
          <w:shd w:val="clear" w:color="auto" w:fill="FFFFFF"/>
        </w:rPr>
        <w:t>В Тульской области более 95% заявлений о государственной регистрации ипотеки регистрируется за один день</w:t>
      </w:r>
      <w:bookmarkEnd w:id="0"/>
    </w:p>
    <w:p w:rsidR="00F379D6" w:rsidRPr="00F379D6" w:rsidRDefault="00F379D6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AC00AF" w:rsidRDefault="00892833" w:rsidP="00AC00A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C00AF" w:rsidRPr="00AC00AF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июне</w:t>
      </w:r>
      <w:r w:rsidR="00AC00AF" w:rsidRPr="00AC00AF">
        <w:rPr>
          <w:color w:val="000000"/>
          <w:sz w:val="28"/>
          <w:szCs w:val="28"/>
          <w:shd w:val="clear" w:color="auto" w:fill="FFFFFF"/>
        </w:rPr>
        <w:t xml:space="preserve"> 2024 года в Управление </w:t>
      </w:r>
      <w:proofErr w:type="spellStart"/>
      <w:r w:rsidR="00AC00AF" w:rsidRPr="00AC00AF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AC00AF" w:rsidRPr="00AC00AF">
        <w:rPr>
          <w:color w:val="000000"/>
          <w:sz w:val="28"/>
          <w:szCs w:val="28"/>
          <w:shd w:val="clear" w:color="auto" w:fill="FFFFFF"/>
        </w:rPr>
        <w:t xml:space="preserve"> по Тульской области поступило </w:t>
      </w:r>
      <w:r w:rsidR="00C57826">
        <w:rPr>
          <w:color w:val="000000"/>
          <w:sz w:val="28"/>
          <w:szCs w:val="28"/>
          <w:shd w:val="clear" w:color="auto" w:fill="FFFFFF"/>
        </w:rPr>
        <w:t>1 612</w:t>
      </w:r>
      <w:r w:rsidR="00AC00AF" w:rsidRPr="00AC00AF">
        <w:rPr>
          <w:color w:val="000000"/>
          <w:sz w:val="28"/>
          <w:szCs w:val="28"/>
          <w:shd w:val="clear" w:color="auto" w:fill="FFFFFF"/>
        </w:rPr>
        <w:t xml:space="preserve"> пакетов документов на регистрацию ипотеки при взаимодействи</w:t>
      </w:r>
      <w:r w:rsidR="00C57826">
        <w:rPr>
          <w:color w:val="000000"/>
          <w:sz w:val="28"/>
          <w:szCs w:val="28"/>
          <w:shd w:val="clear" w:color="auto" w:fill="FFFFFF"/>
        </w:rPr>
        <w:t>и с кредитными организациями, 85,3</w:t>
      </w:r>
      <w:r w:rsidR="00AC00AF" w:rsidRPr="00AC00AF">
        <w:rPr>
          <w:color w:val="000000"/>
          <w:sz w:val="28"/>
          <w:szCs w:val="28"/>
          <w:shd w:val="clear" w:color="auto" w:fill="FFFFFF"/>
        </w:rPr>
        <w:t>% из которых подано в электронном виде.</w:t>
      </w:r>
    </w:p>
    <w:p w:rsidR="00C57826" w:rsidRDefault="00C57826" w:rsidP="00AC00A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Стоит отметить, что в Тульской области реализуется п</w:t>
      </w:r>
      <w:r w:rsidRPr="00AC00AF">
        <w:rPr>
          <w:sz w:val="28"/>
          <w:szCs w:val="28"/>
          <w:shd w:val="clear" w:color="auto" w:fill="FFFFFF"/>
        </w:rPr>
        <w:t xml:space="preserve">роект </w:t>
      </w:r>
      <w:proofErr w:type="spellStart"/>
      <w:r w:rsidRPr="00AC00AF">
        <w:rPr>
          <w:sz w:val="28"/>
          <w:szCs w:val="28"/>
          <w:shd w:val="clear" w:color="auto" w:fill="FFFFFF"/>
        </w:rPr>
        <w:t>Росреестра</w:t>
      </w:r>
      <w:proofErr w:type="spellEnd"/>
      <w:r w:rsidRPr="00AC00AF">
        <w:rPr>
          <w:sz w:val="28"/>
          <w:szCs w:val="28"/>
          <w:shd w:val="clear" w:color="auto" w:fill="FFFFFF"/>
        </w:rPr>
        <w:t xml:space="preserve"> «Электронная ипотека за 1 день»</w:t>
      </w:r>
      <w:r>
        <w:rPr>
          <w:sz w:val="28"/>
          <w:szCs w:val="28"/>
          <w:shd w:val="clear" w:color="auto" w:fill="FFFFFF"/>
        </w:rPr>
        <w:t>, благодаря которому</w:t>
      </w:r>
      <w:r w:rsidRPr="00AC00AF">
        <w:rPr>
          <w:sz w:val="28"/>
          <w:szCs w:val="28"/>
          <w:shd w:val="clear" w:color="auto" w:fill="FFFFFF"/>
        </w:rPr>
        <w:t xml:space="preserve"> любое онлайн-обращение за регистрацией ипотеки, поданное в Управление через банк, при отсутствии замечаний регистрируется в течение 1 рабочего дня.</w:t>
      </w:r>
    </w:p>
    <w:p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Так, в</w:t>
      </w:r>
      <w:r w:rsidRPr="00AC00AF">
        <w:rPr>
          <w:sz w:val="28"/>
          <w:szCs w:val="28"/>
          <w:shd w:val="clear" w:color="auto" w:fill="FFFFFF"/>
        </w:rPr>
        <w:t xml:space="preserve"> Тульской области в рамках проекта заявления на регистрацию ипотечных сделок в электронном виде подают следующие кредитные организа</w:t>
      </w:r>
      <w:r w:rsidR="00B90977">
        <w:rPr>
          <w:sz w:val="28"/>
          <w:szCs w:val="28"/>
          <w:shd w:val="clear" w:color="auto" w:fill="FFFFFF"/>
        </w:rPr>
        <w:t>ции: ПАО «Сбербанк»</w:t>
      </w:r>
      <w:r w:rsidRPr="00AC00AF">
        <w:rPr>
          <w:sz w:val="28"/>
          <w:szCs w:val="28"/>
          <w:shd w:val="clear" w:color="auto" w:fill="FFFFFF"/>
        </w:rPr>
        <w:t>, АО «Банк Дом РФ», ПАО «</w:t>
      </w:r>
      <w:proofErr w:type="spellStart"/>
      <w:r w:rsidRPr="00AC00AF">
        <w:rPr>
          <w:sz w:val="28"/>
          <w:szCs w:val="28"/>
          <w:shd w:val="clear" w:color="auto" w:fill="FFFFFF"/>
        </w:rPr>
        <w:t>Совкомбанк</w:t>
      </w:r>
      <w:proofErr w:type="spellEnd"/>
      <w:r w:rsidRPr="00AC00AF">
        <w:rPr>
          <w:sz w:val="28"/>
          <w:szCs w:val="28"/>
          <w:shd w:val="clear" w:color="auto" w:fill="FFFFFF"/>
        </w:rPr>
        <w:t>», АО «Газпромбанк» и другие.</w:t>
      </w:r>
    </w:p>
    <w:p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C57826" w:rsidRDefault="00C57826" w:rsidP="00C5782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«</w:t>
      </w:r>
      <w:r w:rsidRPr="00AC00AF">
        <w:rPr>
          <w:sz w:val="28"/>
          <w:szCs w:val="28"/>
          <w:shd w:val="clear" w:color="auto" w:fill="FFFFFF"/>
        </w:rPr>
        <w:t xml:space="preserve">Благодаря своевременному рассмотрению обращений от кредитных организаций, в </w:t>
      </w:r>
      <w:r>
        <w:rPr>
          <w:sz w:val="28"/>
          <w:szCs w:val="28"/>
          <w:shd w:val="clear" w:color="auto" w:fill="FFFFFF"/>
        </w:rPr>
        <w:t>июне более 95</w:t>
      </w:r>
      <w:r w:rsidRPr="00AC00AF">
        <w:rPr>
          <w:sz w:val="28"/>
          <w:szCs w:val="28"/>
          <w:shd w:val="clear" w:color="auto" w:fill="FFFFFF"/>
        </w:rPr>
        <w:t>% заявлений о государственной регистрации ипотеки, поданных в электронном виде, оформлено за один день</w:t>
      </w:r>
      <w:r>
        <w:rPr>
          <w:sz w:val="28"/>
          <w:szCs w:val="28"/>
        </w:rPr>
        <w:t xml:space="preserve">», - отметила </w:t>
      </w:r>
      <w:r w:rsidRPr="00AC00AF">
        <w:rPr>
          <w:sz w:val="28"/>
          <w:szCs w:val="28"/>
          <w:shd w:val="clear" w:color="auto" w:fill="FFFFFF"/>
        </w:rPr>
        <w:t xml:space="preserve">исполняющая обязанности заместителя руководителя Управления </w:t>
      </w:r>
      <w:proofErr w:type="spellStart"/>
      <w:r w:rsidRPr="00AC00AF">
        <w:rPr>
          <w:sz w:val="28"/>
          <w:szCs w:val="28"/>
          <w:shd w:val="clear" w:color="auto" w:fill="FFFFFF"/>
        </w:rPr>
        <w:t>Росреетсра</w:t>
      </w:r>
      <w:proofErr w:type="spellEnd"/>
      <w:r w:rsidRPr="00AC00AF">
        <w:rPr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p w:rsidR="00AC00AF" w:rsidRPr="00AC00AF" w:rsidRDefault="00AC00AF" w:rsidP="00AC00A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AC00AF" w:rsidRPr="00AC00AF" w:rsidRDefault="00AC00AF" w:rsidP="00AC00A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AC00AF" w:rsidRPr="00AC00A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0977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14BDB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2024-07-15T09:36:00Z</cp:lastPrinted>
  <dcterms:created xsi:type="dcterms:W3CDTF">2024-07-15T12:36:00Z</dcterms:created>
  <dcterms:modified xsi:type="dcterms:W3CDTF">2024-07-15T12:36:00Z</dcterms:modified>
</cp:coreProperties>
</file>