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A007DD" w:rsidRDefault="00E9465E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сентябре</w:t>
      </w:r>
      <w:r w:rsidR="00333E49">
        <w:rPr>
          <w:b/>
          <w:sz w:val="28"/>
          <w:szCs w:val="28"/>
        </w:rPr>
        <w:t xml:space="preserve"> выявлено </w:t>
      </w:r>
      <w:r>
        <w:rPr>
          <w:b/>
          <w:sz w:val="28"/>
          <w:szCs w:val="28"/>
        </w:rPr>
        <w:t>еще 16</w:t>
      </w:r>
      <w:r w:rsidR="00333E49">
        <w:rPr>
          <w:b/>
          <w:sz w:val="28"/>
          <w:szCs w:val="28"/>
        </w:rPr>
        <w:t xml:space="preserve"> земельных участков и территорий для жилищного строительства</w:t>
      </w:r>
      <w:r>
        <w:rPr>
          <w:b/>
          <w:sz w:val="28"/>
          <w:szCs w:val="28"/>
        </w:rPr>
        <w:t xml:space="preserve"> в Тульской области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113C38" w:rsidRDefault="00A007DD" w:rsidP="00365D7E">
      <w:pPr>
        <w:pStyle w:val="a5"/>
        <w:spacing w:before="0" w:beforeAutospacing="0" w:after="0" w:afterAutospacing="0" w:line="276" w:lineRule="auto"/>
        <w:jc w:val="both"/>
        <w:rPr>
          <w:noProof/>
          <w:sz w:val="28"/>
          <w:szCs w:val="28"/>
          <w:shd w:val="clear" w:color="auto" w:fill="FFFFFF"/>
        </w:rPr>
      </w:pPr>
      <w:r w:rsidRPr="00872547">
        <w:rPr>
          <w:sz w:val="28"/>
          <w:szCs w:val="28"/>
          <w:shd w:val="clear" w:color="auto" w:fill="FFFFFF"/>
        </w:rPr>
        <w:tab/>
      </w:r>
      <w:r w:rsidR="00333E49" w:rsidRPr="00113C38">
        <w:rPr>
          <w:sz w:val="28"/>
          <w:szCs w:val="28"/>
          <w:shd w:val="clear" w:color="auto" w:fill="FFFFFF"/>
        </w:rPr>
        <w:t xml:space="preserve">В </w:t>
      </w:r>
      <w:r w:rsidR="00B90681" w:rsidRPr="00113C38">
        <w:rPr>
          <w:sz w:val="28"/>
          <w:szCs w:val="28"/>
          <w:shd w:val="clear" w:color="auto" w:fill="FFFFFF"/>
        </w:rPr>
        <w:t>сентябре</w:t>
      </w:r>
      <w:r w:rsidR="00333E49" w:rsidRPr="00113C38">
        <w:rPr>
          <w:sz w:val="28"/>
          <w:szCs w:val="28"/>
          <w:shd w:val="clear" w:color="auto" w:fill="FFFFFF"/>
        </w:rPr>
        <w:t xml:space="preserve"> 2024 года</w:t>
      </w:r>
      <w:r w:rsidR="008C0A86" w:rsidRPr="00113C38">
        <w:rPr>
          <w:sz w:val="28"/>
          <w:szCs w:val="28"/>
          <w:shd w:val="clear" w:color="auto" w:fill="FFFFFF"/>
        </w:rPr>
        <w:t xml:space="preserve"> </w:t>
      </w:r>
      <w:r w:rsidR="00113C38">
        <w:rPr>
          <w:sz w:val="28"/>
          <w:szCs w:val="28"/>
        </w:rPr>
        <w:t>на заседании О</w:t>
      </w:r>
      <w:r w:rsidR="008C0A86" w:rsidRPr="00113C38">
        <w:rPr>
          <w:sz w:val="28"/>
          <w:szCs w:val="28"/>
        </w:rPr>
        <w:t>перативного штаба</w:t>
      </w:r>
      <w:r w:rsidR="008C0A86" w:rsidRPr="00113C38">
        <w:rPr>
          <w:sz w:val="28"/>
          <w:szCs w:val="28"/>
        </w:rPr>
        <w:t xml:space="preserve"> при</w:t>
      </w:r>
      <w:r w:rsidR="00333E49" w:rsidRPr="00113C38">
        <w:rPr>
          <w:sz w:val="28"/>
          <w:szCs w:val="28"/>
          <w:shd w:val="clear" w:color="auto" w:fill="FFFFFF"/>
        </w:rPr>
        <w:t xml:space="preserve"> Управлени</w:t>
      </w:r>
      <w:r w:rsidR="008C0A86" w:rsidRPr="00113C38">
        <w:rPr>
          <w:sz w:val="28"/>
          <w:szCs w:val="28"/>
          <w:shd w:val="clear" w:color="auto" w:fill="FFFFFF"/>
        </w:rPr>
        <w:t>и</w:t>
      </w:r>
      <w:r w:rsidR="00333E49" w:rsidRPr="00113C38">
        <w:rPr>
          <w:sz w:val="28"/>
          <w:szCs w:val="28"/>
          <w:shd w:val="clear" w:color="auto" w:fill="FFFFFF"/>
        </w:rPr>
        <w:t xml:space="preserve"> </w:t>
      </w:r>
      <w:proofErr w:type="spellStart"/>
      <w:r w:rsidR="00333E49" w:rsidRPr="00113C38">
        <w:rPr>
          <w:sz w:val="28"/>
          <w:szCs w:val="28"/>
          <w:shd w:val="clear" w:color="auto" w:fill="FFFFFF"/>
        </w:rPr>
        <w:t>Росреестра</w:t>
      </w:r>
      <w:proofErr w:type="spellEnd"/>
      <w:r w:rsidR="00333E49" w:rsidRPr="00113C38">
        <w:rPr>
          <w:sz w:val="28"/>
          <w:szCs w:val="28"/>
          <w:shd w:val="clear" w:color="auto" w:fill="FFFFFF"/>
        </w:rPr>
        <w:t xml:space="preserve"> по Тульской области </w:t>
      </w:r>
      <w:r w:rsidR="008C0A86" w:rsidRPr="00113C38">
        <w:rPr>
          <w:sz w:val="28"/>
          <w:szCs w:val="28"/>
        </w:rPr>
        <w:t xml:space="preserve">с участием представителей профильных </w:t>
      </w:r>
      <w:r w:rsidR="001C426C">
        <w:rPr>
          <w:sz w:val="28"/>
          <w:szCs w:val="28"/>
        </w:rPr>
        <w:t>ведомств</w:t>
      </w:r>
      <w:r w:rsidR="00365D7E">
        <w:rPr>
          <w:sz w:val="28"/>
          <w:szCs w:val="28"/>
        </w:rPr>
        <w:t xml:space="preserve"> и министерств</w:t>
      </w:r>
      <w:r w:rsidR="008C0A86" w:rsidRPr="00113C38">
        <w:rPr>
          <w:sz w:val="28"/>
          <w:szCs w:val="28"/>
        </w:rPr>
        <w:t xml:space="preserve"> региона и филиала ППК «</w:t>
      </w:r>
      <w:proofErr w:type="spellStart"/>
      <w:r w:rsidR="008C0A86" w:rsidRPr="00113C38">
        <w:rPr>
          <w:sz w:val="28"/>
          <w:szCs w:val="28"/>
        </w:rPr>
        <w:t>Роскадастр</w:t>
      </w:r>
      <w:proofErr w:type="spellEnd"/>
      <w:r w:rsidR="008C0A86" w:rsidRPr="00113C38">
        <w:rPr>
          <w:sz w:val="28"/>
          <w:szCs w:val="28"/>
        </w:rPr>
        <w:t>»</w:t>
      </w:r>
      <w:r w:rsidR="008C0A86" w:rsidRPr="00113C38">
        <w:rPr>
          <w:sz w:val="28"/>
          <w:szCs w:val="28"/>
        </w:rPr>
        <w:t xml:space="preserve"> </w:t>
      </w:r>
      <w:r w:rsidR="00332A72">
        <w:rPr>
          <w:sz w:val="28"/>
          <w:szCs w:val="28"/>
        </w:rPr>
        <w:t xml:space="preserve">по Тульской области </w:t>
      </w:r>
      <w:r w:rsidR="008C0A86" w:rsidRPr="00113C38">
        <w:rPr>
          <w:sz w:val="28"/>
          <w:szCs w:val="28"/>
        </w:rPr>
        <w:t>был дополнен перечень земельных участков и территорий, имеющих потенциал вовлечения в жилищное строительство.</w:t>
      </w:r>
    </w:p>
    <w:p w:rsidR="00113C38" w:rsidRDefault="00113C38" w:rsidP="00365D7E">
      <w:pPr>
        <w:pStyle w:val="a5"/>
        <w:spacing w:before="0" w:beforeAutospacing="0" w:after="0" w:afterAutospacing="0" w:line="276" w:lineRule="auto"/>
        <w:jc w:val="both"/>
        <w:rPr>
          <w:noProof/>
          <w:sz w:val="28"/>
          <w:szCs w:val="28"/>
          <w:shd w:val="clear" w:color="auto" w:fill="FFFFFF"/>
        </w:rPr>
      </w:pPr>
    </w:p>
    <w:p w:rsidR="00113C38" w:rsidRDefault="00113C38" w:rsidP="00365D7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3C38">
        <w:rPr>
          <w:noProof/>
          <w:sz w:val="28"/>
          <w:szCs w:val="28"/>
          <w:shd w:val="clear" w:color="auto" w:fill="FFFFFF"/>
        </w:rPr>
        <w:tab/>
      </w:r>
      <w:r w:rsidRPr="00113C38">
        <w:rPr>
          <w:sz w:val="28"/>
          <w:szCs w:val="28"/>
        </w:rPr>
        <w:t>В перечень вошли</w:t>
      </w:r>
      <w:r>
        <w:rPr>
          <w:sz w:val="28"/>
          <w:szCs w:val="28"/>
        </w:rPr>
        <w:t xml:space="preserve"> еще</w:t>
      </w:r>
      <w:r w:rsidRPr="00113C38">
        <w:rPr>
          <w:sz w:val="28"/>
          <w:szCs w:val="28"/>
        </w:rPr>
        <w:t xml:space="preserve"> 16 земельных участков и территорий Тульской области. </w:t>
      </w:r>
      <w:r w:rsidRPr="00113C38">
        <w:rPr>
          <w:sz w:val="28"/>
          <w:szCs w:val="28"/>
        </w:rPr>
        <w:t xml:space="preserve">Общая площадь участков </w:t>
      </w:r>
      <w:r w:rsidRPr="00113C38">
        <w:rPr>
          <w:sz w:val="28"/>
          <w:szCs w:val="28"/>
        </w:rPr>
        <w:t>1</w:t>
      </w:r>
      <w:r w:rsidR="00332A72">
        <w:rPr>
          <w:sz w:val="28"/>
          <w:szCs w:val="28"/>
        </w:rPr>
        <w:t>,</w:t>
      </w:r>
      <w:bookmarkStart w:id="0" w:name="_GoBack"/>
      <w:bookmarkEnd w:id="0"/>
      <w:r w:rsidRPr="00113C38">
        <w:rPr>
          <w:sz w:val="28"/>
          <w:szCs w:val="28"/>
        </w:rPr>
        <w:t>7 </w:t>
      </w:r>
      <w:r w:rsidR="00332A72">
        <w:rPr>
          <w:sz w:val="28"/>
          <w:szCs w:val="28"/>
        </w:rPr>
        <w:t>га</w:t>
      </w:r>
      <w:r w:rsidRPr="00113C38">
        <w:rPr>
          <w:sz w:val="28"/>
          <w:szCs w:val="28"/>
        </w:rPr>
        <w:t xml:space="preserve"> с потенциалом строительства многоквартирных и индивидуальных домов.</w:t>
      </w:r>
    </w:p>
    <w:p w:rsidR="00E9465E" w:rsidRDefault="00333E49" w:rsidP="00365D7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13C38">
        <w:rPr>
          <w:noProof/>
          <w:sz w:val="28"/>
          <w:szCs w:val="28"/>
          <w:shd w:val="clear" w:color="auto" w:fill="FFFFFF"/>
        </w:rPr>
        <w:br/>
      </w:r>
      <w:r w:rsidR="009D1A58">
        <w:rPr>
          <w:sz w:val="28"/>
          <w:szCs w:val="28"/>
          <w:shd w:val="clear" w:color="auto" w:fill="FFFFFF"/>
        </w:rPr>
        <w:tab/>
      </w:r>
      <w:r w:rsidR="00113C38" w:rsidRPr="009D1A58">
        <w:rPr>
          <w:sz w:val="28"/>
          <w:szCs w:val="28"/>
        </w:rPr>
        <w:t>Всего</w:t>
      </w:r>
      <w:r w:rsidRPr="009D1A58">
        <w:rPr>
          <w:sz w:val="28"/>
          <w:szCs w:val="28"/>
          <w:shd w:val="clear" w:color="auto" w:fill="FFFFFF"/>
        </w:rPr>
        <w:t xml:space="preserve"> в Тульской области выявлено 825 земельных участков и территорий, пригодных </w:t>
      </w:r>
      <w:r w:rsidRPr="009D1A58">
        <w:rPr>
          <w:rStyle w:val="a9"/>
          <w:rFonts w:eastAsia="Malgun Gothic"/>
          <w:i w:val="0"/>
          <w:iCs w:val="0"/>
          <w:sz w:val="28"/>
          <w:szCs w:val="28"/>
          <w:shd w:val="clear" w:color="auto" w:fill="FFFFFF"/>
        </w:rPr>
        <w:t>для</w:t>
      </w:r>
      <w:r w:rsidRPr="009D1A58">
        <w:rPr>
          <w:sz w:val="28"/>
          <w:szCs w:val="28"/>
          <w:shd w:val="clear" w:color="auto" w:fill="FFFFFF"/>
        </w:rPr>
        <w:t> жилищного строительства, общей площадью</w:t>
      </w:r>
      <w:r w:rsidR="009D1A58" w:rsidRPr="009D1A58">
        <w:rPr>
          <w:sz w:val="28"/>
          <w:szCs w:val="28"/>
          <w:shd w:val="clear" w:color="auto" w:fill="FFFFFF"/>
        </w:rPr>
        <w:t xml:space="preserve"> более</w:t>
      </w:r>
      <w:r w:rsidRPr="009D1A58">
        <w:rPr>
          <w:sz w:val="28"/>
          <w:szCs w:val="28"/>
          <w:shd w:val="clear" w:color="auto" w:fill="FFFFFF"/>
        </w:rPr>
        <w:t xml:space="preserve"> 9</w:t>
      </w:r>
      <w:r w:rsidR="009D1A58" w:rsidRPr="009D1A58">
        <w:rPr>
          <w:sz w:val="28"/>
          <w:szCs w:val="28"/>
          <w:shd w:val="clear" w:color="auto" w:fill="FFFFFF"/>
        </w:rPr>
        <w:t>50</w:t>
      </w:r>
      <w:r w:rsidRPr="009D1A58">
        <w:rPr>
          <w:sz w:val="28"/>
          <w:szCs w:val="28"/>
          <w:shd w:val="clear" w:color="auto" w:fill="FFFFFF"/>
        </w:rPr>
        <w:t xml:space="preserve"> га. </w:t>
      </w:r>
    </w:p>
    <w:p w:rsidR="00B90681" w:rsidRPr="00365D7E" w:rsidRDefault="00333E49" w:rsidP="00365D7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333E49">
        <w:rPr>
          <w:sz w:val="28"/>
          <w:szCs w:val="28"/>
          <w:shd w:val="clear" w:color="auto" w:fill="FFFFFF"/>
        </w:rPr>
        <w:br/>
      </w:r>
      <w:r w:rsidR="00E9465E">
        <w:rPr>
          <w:sz w:val="28"/>
          <w:szCs w:val="28"/>
          <w:shd w:val="clear" w:color="auto" w:fill="FFFFFF"/>
        </w:rPr>
        <w:tab/>
      </w:r>
      <w:r w:rsidRPr="00365D7E">
        <w:rPr>
          <w:sz w:val="28"/>
          <w:szCs w:val="28"/>
          <w:shd w:val="clear" w:color="auto" w:fill="FFFFFF"/>
        </w:rPr>
        <w:t>«</w:t>
      </w:r>
      <w:r w:rsidR="00365D7E" w:rsidRPr="00365D7E">
        <w:rPr>
          <w:iCs/>
          <w:sz w:val="28"/>
          <w:szCs w:val="28"/>
        </w:rPr>
        <w:t>Проект «Земля для стройки»</w:t>
      </w:r>
      <w:r w:rsidR="00365D7E" w:rsidRPr="00365D7E">
        <w:rPr>
          <w:iCs/>
          <w:sz w:val="28"/>
          <w:szCs w:val="28"/>
        </w:rPr>
        <w:t xml:space="preserve"> в Тульской области</w:t>
      </w:r>
      <w:r w:rsidR="00365D7E" w:rsidRPr="00365D7E">
        <w:rPr>
          <w:iCs/>
          <w:sz w:val="28"/>
          <w:szCs w:val="28"/>
        </w:rPr>
        <w:t xml:space="preserve"> реализуется с 202</w:t>
      </w:r>
      <w:r w:rsidR="00365D7E" w:rsidRPr="00365D7E">
        <w:rPr>
          <w:iCs/>
          <w:sz w:val="28"/>
          <w:szCs w:val="28"/>
        </w:rPr>
        <w:t>1</w:t>
      </w:r>
      <w:r w:rsidR="00365D7E" w:rsidRPr="00365D7E">
        <w:rPr>
          <w:iCs/>
          <w:sz w:val="28"/>
          <w:szCs w:val="28"/>
        </w:rPr>
        <w:t xml:space="preserve"> года и является частью государственной программы «Национальная система пространств</w:t>
      </w:r>
      <w:r w:rsidR="00365D7E">
        <w:rPr>
          <w:iCs/>
          <w:sz w:val="28"/>
          <w:szCs w:val="28"/>
        </w:rPr>
        <w:t>енных данных</w:t>
      </w:r>
      <w:r w:rsidRPr="00365D7E">
        <w:rPr>
          <w:sz w:val="28"/>
          <w:szCs w:val="28"/>
          <w:shd w:val="clear" w:color="auto" w:fill="FFFFFF"/>
        </w:rPr>
        <w:t xml:space="preserve">», - </w:t>
      </w:r>
      <w:r w:rsidR="00E9465E" w:rsidRPr="00365D7E">
        <w:rPr>
          <w:sz w:val="28"/>
          <w:szCs w:val="28"/>
          <w:shd w:val="clear" w:color="auto" w:fill="FFFFFF"/>
        </w:rPr>
        <w:t>отметила</w:t>
      </w:r>
      <w:r w:rsidRPr="00365D7E">
        <w:rPr>
          <w:sz w:val="28"/>
          <w:szCs w:val="28"/>
          <w:shd w:val="clear" w:color="auto" w:fill="FFFFFF"/>
        </w:rPr>
        <w:t xml:space="preserve"> заместитель руководителя Управления </w:t>
      </w:r>
      <w:proofErr w:type="spellStart"/>
      <w:r w:rsidRPr="00365D7E">
        <w:rPr>
          <w:sz w:val="28"/>
          <w:szCs w:val="28"/>
          <w:shd w:val="clear" w:color="auto" w:fill="FFFFFF"/>
        </w:rPr>
        <w:t>Росреестра</w:t>
      </w:r>
      <w:proofErr w:type="spellEnd"/>
      <w:r w:rsidRPr="00365D7E">
        <w:rPr>
          <w:sz w:val="28"/>
          <w:szCs w:val="28"/>
          <w:shd w:val="clear" w:color="auto" w:fill="FFFFFF"/>
        </w:rPr>
        <w:t xml:space="preserve"> по Тульской области Татьяна Трусова.</w:t>
      </w:r>
    </w:p>
    <w:p w:rsidR="00E9465E" w:rsidRPr="00E9465E" w:rsidRDefault="00E9465E" w:rsidP="00365D7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333E49" w:rsidRPr="00E9465E" w:rsidRDefault="00E9465E" w:rsidP="00365D7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465E">
        <w:rPr>
          <w:sz w:val="28"/>
          <w:szCs w:val="28"/>
        </w:rPr>
        <w:t>Выбрать свободную землю можно с помощью Публичной кадастровой карты. (</w:t>
      </w:r>
      <w:hyperlink r:id="rId6" w:history="1">
        <w:r w:rsidRPr="00E9465E">
          <w:rPr>
            <w:rStyle w:val="a6"/>
            <w:rFonts w:eastAsia="Malgun Gothic"/>
            <w:color w:val="auto"/>
            <w:sz w:val="28"/>
            <w:szCs w:val="28"/>
          </w:rPr>
          <w:t>https://pkk.rosreestr.ru/)</w:t>
        </w:r>
      </w:hyperlink>
      <w:r w:rsidRPr="00E9465E">
        <w:rPr>
          <w:sz w:val="28"/>
          <w:szCs w:val="28"/>
        </w:rPr>
        <w:t>. Пункт меню – «Земля для стройки». Далее в строке поиска набрать </w:t>
      </w:r>
      <w:proofErr w:type="gramStart"/>
      <w:r>
        <w:rPr>
          <w:b/>
          <w:bCs/>
          <w:sz w:val="28"/>
          <w:szCs w:val="28"/>
        </w:rPr>
        <w:t>71</w:t>
      </w:r>
      <w:r w:rsidRPr="00E9465E">
        <w:rPr>
          <w:b/>
          <w:bCs/>
          <w:sz w:val="28"/>
          <w:szCs w:val="28"/>
        </w:rPr>
        <w:t>:*</w:t>
      </w:r>
      <w:proofErr w:type="gramEnd"/>
      <w:r w:rsidRPr="00E9465E">
        <w:rPr>
          <w:b/>
          <w:bCs/>
          <w:sz w:val="28"/>
          <w:szCs w:val="28"/>
        </w:rPr>
        <w:t> </w:t>
      </w:r>
      <w:r w:rsidRPr="00E9465E">
        <w:rPr>
          <w:sz w:val="28"/>
          <w:szCs w:val="28"/>
        </w:rPr>
        <w:t>(номер региона, символы «двоеточие» и «звездочка»).</w:t>
      </w:r>
    </w:p>
    <w:sectPr w:rsidR="00333E49" w:rsidRPr="00E9465E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3C38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C426C"/>
    <w:rsid w:val="001D2477"/>
    <w:rsid w:val="001D2F66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2A72"/>
    <w:rsid w:val="00333E49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5D7E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2AF6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32C1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2547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0A86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5E0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1A58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0681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59AA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65E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DD4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02FFF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6</cp:revision>
  <cp:lastPrinted>2024-10-01T08:12:00Z</cp:lastPrinted>
  <dcterms:created xsi:type="dcterms:W3CDTF">2024-10-01T07:35:00Z</dcterms:created>
  <dcterms:modified xsi:type="dcterms:W3CDTF">2024-10-01T09:56:00Z</dcterms:modified>
</cp:coreProperties>
</file>