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DE" w:rsidRDefault="008766DE" w:rsidP="00876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6F6B6B"/>
        </w:rPr>
        <w:drawing>
          <wp:inline distT="0" distB="0" distL="0" distR="0" wp14:anchorId="6D48D13C" wp14:editId="1D8FE8E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DE" w:rsidRDefault="008766DE" w:rsidP="00421B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B8F" w:rsidRPr="00421B8F" w:rsidRDefault="00411E09" w:rsidP="00421B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7</w:t>
      </w:r>
      <w:r w:rsidR="00876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000 документов ГФДЗ выдано жителям Тульской области </w:t>
      </w:r>
    </w:p>
    <w:p w:rsidR="00421B8F" w:rsidRPr="005541B1" w:rsidRDefault="005541B1" w:rsidP="005541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 </w:t>
      </w:r>
      <w:r w:rsidRPr="005541B1">
        <w:rPr>
          <w:rFonts w:ascii="Times New Roman" w:hAnsi="Times New Roman" w:cs="Times New Roman"/>
          <w:b/>
          <w:sz w:val="28"/>
          <w:szCs w:val="28"/>
        </w:rPr>
        <w:t>9 месяцев 2024 года</w:t>
      </w:r>
    </w:p>
    <w:p w:rsidR="00411E09" w:rsidRDefault="00411E09" w:rsidP="00411E09">
      <w:pPr>
        <w:pStyle w:val="ad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13D9" w:rsidRDefault="00411E09" w:rsidP="00411E0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A6B">
        <w:rPr>
          <w:sz w:val="28"/>
          <w:szCs w:val="28"/>
        </w:rPr>
        <w:t>Филиалом ППК «</w:t>
      </w:r>
      <w:proofErr w:type="spellStart"/>
      <w:r w:rsidRPr="00AD4A6B">
        <w:rPr>
          <w:sz w:val="28"/>
          <w:szCs w:val="28"/>
        </w:rPr>
        <w:t>Роскадастр</w:t>
      </w:r>
      <w:proofErr w:type="spellEnd"/>
      <w:r w:rsidRPr="00AD4A6B">
        <w:rPr>
          <w:sz w:val="28"/>
          <w:szCs w:val="28"/>
        </w:rPr>
        <w:t>» по Тульской области</w:t>
      </w:r>
      <w:r w:rsidRPr="00AD4A6B">
        <w:rPr>
          <w:color w:val="333333"/>
          <w:sz w:val="28"/>
          <w:szCs w:val="28"/>
        </w:rPr>
        <w:t xml:space="preserve"> за </w:t>
      </w:r>
      <w:r w:rsidRPr="00AD4A6B">
        <w:rPr>
          <w:sz w:val="28"/>
          <w:szCs w:val="28"/>
        </w:rPr>
        <w:t>9 месяцев 2024 года выдано более 7</w:t>
      </w:r>
      <w:r w:rsidR="008766DE">
        <w:rPr>
          <w:sz w:val="28"/>
          <w:szCs w:val="28"/>
        </w:rPr>
        <w:t xml:space="preserve"> </w:t>
      </w:r>
      <w:r w:rsidRPr="00AD4A6B">
        <w:rPr>
          <w:sz w:val="28"/>
          <w:szCs w:val="28"/>
        </w:rPr>
        <w:t xml:space="preserve">000 документов </w:t>
      </w:r>
      <w:r w:rsidRPr="00AD4A6B">
        <w:rPr>
          <w:rStyle w:val="ae"/>
          <w:b w:val="0"/>
          <w:bCs w:val="0"/>
          <w:color w:val="000000"/>
          <w:sz w:val="28"/>
          <w:szCs w:val="28"/>
          <w:shd w:val="clear" w:color="auto" w:fill="FFFFFF"/>
        </w:rPr>
        <w:t xml:space="preserve">государственного фонда данных, полученных в результате проведения </w:t>
      </w:r>
      <w:r w:rsidR="00A047BB" w:rsidRPr="00AD4A6B">
        <w:rPr>
          <w:rStyle w:val="ae"/>
          <w:b w:val="0"/>
          <w:bCs w:val="0"/>
          <w:color w:val="000000"/>
          <w:sz w:val="28"/>
          <w:szCs w:val="28"/>
          <w:shd w:val="clear" w:color="auto" w:fill="FFFFFF"/>
        </w:rPr>
        <w:t>землеустройства</w:t>
      </w:r>
      <w:r w:rsidR="00A047BB" w:rsidRPr="00AD4A6B">
        <w:rPr>
          <w:rStyle w:val="ae"/>
          <w:b w:val="0"/>
          <w:bCs w:val="0"/>
          <w:color w:val="000000"/>
          <w:sz w:val="30"/>
          <w:szCs w:val="30"/>
          <w:shd w:val="clear" w:color="auto" w:fill="FFFFFF"/>
        </w:rPr>
        <w:t> </w:t>
      </w:r>
      <w:r w:rsidR="00A047BB">
        <w:rPr>
          <w:sz w:val="28"/>
          <w:szCs w:val="28"/>
        </w:rPr>
        <w:t>(</w:t>
      </w:r>
      <w:r w:rsidRPr="00AD4A6B">
        <w:rPr>
          <w:sz w:val="28"/>
          <w:szCs w:val="28"/>
        </w:rPr>
        <w:t>ГФДЗ).</w:t>
      </w:r>
    </w:p>
    <w:p w:rsidR="00A047BB" w:rsidRPr="00AD4A6B" w:rsidRDefault="00A047BB" w:rsidP="00411E0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D4A6B" w:rsidRDefault="00AD4A6B" w:rsidP="00AD4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6B">
        <w:rPr>
          <w:rFonts w:ascii="Times New Roman" w:hAnsi="Times New Roman" w:cs="Times New Roman"/>
          <w:sz w:val="28"/>
          <w:szCs w:val="28"/>
        </w:rPr>
        <w:t>В целях реализации первоочередной задачи по обеспечению предоставления материалов ГФДЗ в электронном виде, оцифровано</w:t>
      </w:r>
      <w:r w:rsidRPr="00AD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6B">
        <w:rPr>
          <w:rFonts w:ascii="Times New Roman" w:hAnsi="Times New Roman" w:cs="Times New Roman"/>
          <w:sz w:val="28"/>
          <w:szCs w:val="28"/>
        </w:rPr>
        <w:t>210 204 ед. хранения документов ГФДЗ, что составляет 98 % от общего количества материалов ГФДЗ, подлежащих оцифровке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4A6B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4A6B">
        <w:rPr>
          <w:rFonts w:ascii="Times New Roman" w:hAnsi="Times New Roman" w:cs="Times New Roman"/>
          <w:sz w:val="28"/>
          <w:szCs w:val="28"/>
        </w:rPr>
        <w:t>569 ед. хранения документов ГФДЗ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4A6B">
        <w:rPr>
          <w:rFonts w:ascii="Times New Roman" w:hAnsi="Times New Roman" w:cs="Times New Roman"/>
          <w:sz w:val="28"/>
          <w:szCs w:val="28"/>
        </w:rPr>
        <w:t>.</w:t>
      </w:r>
    </w:p>
    <w:p w:rsidR="008766DE" w:rsidRPr="00AD4A6B" w:rsidRDefault="008766DE" w:rsidP="00AD4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6B" w:rsidRDefault="008626F0" w:rsidP="00AD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DE">
        <w:rPr>
          <w:rFonts w:ascii="Times New Roman" w:hAnsi="Times New Roman" w:cs="Times New Roman"/>
          <w:sz w:val="28"/>
          <w:szCs w:val="28"/>
        </w:rPr>
        <w:t>«</w:t>
      </w:r>
      <w:r w:rsidRPr="0087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материалами ГФДЗ обращаются как физические, так и юридические лица. Запросы о предоставлении копий землеустроительной документации поступают и от органов государственной власти и местного самоуправления, а также судов и правоохранительных органов.  Материалы фонда данных землеустройства предоставляются всем заинтересованным лицам бесплатно на основании заявления», - отметила </w:t>
      </w:r>
      <w:r w:rsidRPr="008766DE">
        <w:rPr>
          <w:rFonts w:ascii="Times New Roman" w:hAnsi="Times New Roman" w:cs="Times New Roman"/>
          <w:sz w:val="28"/>
          <w:szCs w:val="28"/>
        </w:rPr>
        <w:t>директор филиала ППК «</w:t>
      </w:r>
      <w:proofErr w:type="spellStart"/>
      <w:r w:rsidRPr="008766D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766DE">
        <w:rPr>
          <w:rFonts w:ascii="Times New Roman" w:hAnsi="Times New Roman" w:cs="Times New Roman"/>
          <w:sz w:val="28"/>
          <w:szCs w:val="28"/>
        </w:rPr>
        <w:t>» по Тульской области Светлана Васюнина.</w:t>
      </w:r>
    </w:p>
    <w:p w:rsidR="008766DE" w:rsidRPr="008766DE" w:rsidRDefault="008766DE" w:rsidP="00AD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Default="00AD4A6B" w:rsidP="00AD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6B">
        <w:rPr>
          <w:rFonts w:ascii="Times New Roman" w:hAnsi="Times New Roman" w:cs="Times New Roman"/>
          <w:sz w:val="28"/>
          <w:szCs w:val="28"/>
        </w:rPr>
        <w:t>Наиболее</w:t>
      </w:r>
      <w:r w:rsidR="008713D9" w:rsidRPr="00AD4A6B">
        <w:rPr>
          <w:rFonts w:ascii="Times New Roman" w:hAnsi="Times New Roman" w:cs="Times New Roman"/>
          <w:sz w:val="28"/>
          <w:szCs w:val="28"/>
        </w:rPr>
        <w:t xml:space="preserve"> востребованный способ получения услуги – через сервис поступило </w:t>
      </w:r>
      <w:r w:rsidRPr="00AD4A6B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%</w:t>
      </w:r>
      <w:r w:rsidR="008713D9" w:rsidRPr="00AD4A6B">
        <w:rPr>
          <w:rFonts w:ascii="Times New Roman" w:hAnsi="Times New Roman" w:cs="Times New Roman"/>
          <w:sz w:val="28"/>
          <w:szCs w:val="28"/>
        </w:rPr>
        <w:t xml:space="preserve"> обращений от общего количества заявлений о предоставлении материалов ГФДЗ, поступивших в филиал ППК «</w:t>
      </w:r>
      <w:proofErr w:type="spellStart"/>
      <w:r w:rsidR="008713D9" w:rsidRPr="00AD4A6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8713D9" w:rsidRPr="00AD4A6B">
        <w:rPr>
          <w:rFonts w:ascii="Times New Roman" w:hAnsi="Times New Roman" w:cs="Times New Roman"/>
          <w:sz w:val="28"/>
          <w:szCs w:val="28"/>
        </w:rPr>
        <w:t>»</w:t>
      </w:r>
      <w:r w:rsidRPr="00AD4A6B"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="008713D9" w:rsidRPr="00AD4A6B">
        <w:rPr>
          <w:rFonts w:ascii="Times New Roman" w:hAnsi="Times New Roman" w:cs="Times New Roman"/>
          <w:sz w:val="28"/>
          <w:szCs w:val="28"/>
        </w:rPr>
        <w:t>.</w:t>
      </w:r>
    </w:p>
    <w:p w:rsidR="008766DE" w:rsidRDefault="008766DE" w:rsidP="00AD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1B1" w:rsidRDefault="005541B1" w:rsidP="0055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напоминает, что для заявителей сократили срок предоставления сведений</w:t>
      </w:r>
      <w:r w:rsidRPr="00B9562F">
        <w:t xml:space="preserve"> </w:t>
      </w:r>
      <w:r w:rsidRPr="00B9562F">
        <w:rPr>
          <w:rFonts w:ascii="Times New Roman" w:hAnsi="Times New Roman" w:cs="Times New Roman"/>
          <w:sz w:val="28"/>
          <w:szCs w:val="28"/>
        </w:rPr>
        <w:t>из государственного фонда данных, полученных в результате проведения землеустройства (ГФДЗ)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B9562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562F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 xml:space="preserve"> (ЕПГУ). </w:t>
      </w:r>
    </w:p>
    <w:p w:rsidR="008766DE" w:rsidRDefault="008766DE" w:rsidP="0055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1B1" w:rsidRDefault="00190BD8" w:rsidP="0055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41B1">
        <w:rPr>
          <w:rFonts w:ascii="Times New Roman" w:hAnsi="Times New Roman" w:cs="Times New Roman"/>
          <w:sz w:val="28"/>
          <w:szCs w:val="28"/>
        </w:rPr>
        <w:t>апросы</w:t>
      </w:r>
      <w:r w:rsidR="005541B1" w:rsidRPr="005541B1">
        <w:rPr>
          <w:rFonts w:ascii="Times New Roman" w:hAnsi="Times New Roman" w:cs="Times New Roman"/>
          <w:sz w:val="28"/>
          <w:szCs w:val="28"/>
        </w:rPr>
        <w:t xml:space="preserve"> </w:t>
      </w:r>
      <w:r w:rsidR="005541B1">
        <w:rPr>
          <w:rFonts w:ascii="Times New Roman" w:hAnsi="Times New Roman" w:cs="Times New Roman"/>
          <w:sz w:val="28"/>
          <w:szCs w:val="28"/>
        </w:rPr>
        <w:t xml:space="preserve">на получение документов ГФДЗ через </w:t>
      </w:r>
      <w:r w:rsidR="00825414">
        <w:rPr>
          <w:rFonts w:ascii="Times New Roman" w:hAnsi="Times New Roman" w:cs="Times New Roman"/>
          <w:sz w:val="28"/>
          <w:szCs w:val="28"/>
        </w:rPr>
        <w:t>ЕПГУ отрабатываются</w:t>
      </w:r>
      <w:r w:rsidR="005541B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</w:t>
      </w:r>
    </w:p>
    <w:p w:rsidR="005541B1" w:rsidRPr="008713D9" w:rsidRDefault="005541B1" w:rsidP="00AD4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Pr="00AD4A6B" w:rsidRDefault="008713D9" w:rsidP="00055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Pr="00AD4A6B" w:rsidRDefault="008713D9" w:rsidP="00055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Pr="00AD4A6B" w:rsidRDefault="008713D9" w:rsidP="00055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Pr="00AD4A6B" w:rsidRDefault="008713D9" w:rsidP="00055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Pr="00AD4A6B" w:rsidRDefault="008713D9" w:rsidP="00055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Pr="00AD4A6B" w:rsidRDefault="008713D9" w:rsidP="00055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D9" w:rsidRPr="00AD4A6B" w:rsidRDefault="008713D9" w:rsidP="00055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85D" w:rsidRPr="00FE085D" w:rsidRDefault="00FE085D" w:rsidP="005278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085D" w:rsidRPr="00FE085D" w:rsidSect="008766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6584"/>
    <w:multiLevelType w:val="hybridMultilevel"/>
    <w:tmpl w:val="725E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0CCD"/>
    <w:multiLevelType w:val="hybridMultilevel"/>
    <w:tmpl w:val="7424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1907"/>
    <w:multiLevelType w:val="hybridMultilevel"/>
    <w:tmpl w:val="BF78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274F9"/>
    <w:multiLevelType w:val="hybridMultilevel"/>
    <w:tmpl w:val="A9B4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CFD"/>
    <w:rsid w:val="00003FFD"/>
    <w:rsid w:val="00043ACA"/>
    <w:rsid w:val="0004607E"/>
    <w:rsid w:val="000466D3"/>
    <w:rsid w:val="00050E48"/>
    <w:rsid w:val="000559FD"/>
    <w:rsid w:val="000E1B25"/>
    <w:rsid w:val="000E75AB"/>
    <w:rsid w:val="00121F31"/>
    <w:rsid w:val="0018463E"/>
    <w:rsid w:val="00190BD8"/>
    <w:rsid w:val="001A1AFF"/>
    <w:rsid w:val="001A7BAE"/>
    <w:rsid w:val="00215289"/>
    <w:rsid w:val="00224606"/>
    <w:rsid w:val="00230772"/>
    <w:rsid w:val="002A54D3"/>
    <w:rsid w:val="002A7242"/>
    <w:rsid w:val="002F3D0A"/>
    <w:rsid w:val="00350ECB"/>
    <w:rsid w:val="003D716F"/>
    <w:rsid w:val="003E24FE"/>
    <w:rsid w:val="00405EC2"/>
    <w:rsid w:val="00411E09"/>
    <w:rsid w:val="00421B8F"/>
    <w:rsid w:val="00461D43"/>
    <w:rsid w:val="00491E9B"/>
    <w:rsid w:val="005278F4"/>
    <w:rsid w:val="005374D2"/>
    <w:rsid w:val="00547EF5"/>
    <w:rsid w:val="005541B1"/>
    <w:rsid w:val="00556ABD"/>
    <w:rsid w:val="00562372"/>
    <w:rsid w:val="005D0574"/>
    <w:rsid w:val="006C7BEA"/>
    <w:rsid w:val="00726B55"/>
    <w:rsid w:val="007329F5"/>
    <w:rsid w:val="00782808"/>
    <w:rsid w:val="0078322E"/>
    <w:rsid w:val="007D74E7"/>
    <w:rsid w:val="00825414"/>
    <w:rsid w:val="00853B81"/>
    <w:rsid w:val="008626F0"/>
    <w:rsid w:val="008713D9"/>
    <w:rsid w:val="008766DE"/>
    <w:rsid w:val="008862C8"/>
    <w:rsid w:val="008A7D1D"/>
    <w:rsid w:val="008D76C0"/>
    <w:rsid w:val="008E5E63"/>
    <w:rsid w:val="00935BF1"/>
    <w:rsid w:val="00994CFD"/>
    <w:rsid w:val="009C5E15"/>
    <w:rsid w:val="009F273A"/>
    <w:rsid w:val="00A047BB"/>
    <w:rsid w:val="00A80556"/>
    <w:rsid w:val="00A9689C"/>
    <w:rsid w:val="00AA6D58"/>
    <w:rsid w:val="00AB2E6A"/>
    <w:rsid w:val="00AD3B1D"/>
    <w:rsid w:val="00AD4A6B"/>
    <w:rsid w:val="00B05E4D"/>
    <w:rsid w:val="00B13608"/>
    <w:rsid w:val="00B40C78"/>
    <w:rsid w:val="00B421DA"/>
    <w:rsid w:val="00B8354E"/>
    <w:rsid w:val="00B84290"/>
    <w:rsid w:val="00C01E63"/>
    <w:rsid w:val="00C351A7"/>
    <w:rsid w:val="00C623C3"/>
    <w:rsid w:val="00C64482"/>
    <w:rsid w:val="00C76DC8"/>
    <w:rsid w:val="00C918AD"/>
    <w:rsid w:val="00D043B4"/>
    <w:rsid w:val="00D0539E"/>
    <w:rsid w:val="00D358BF"/>
    <w:rsid w:val="00D43477"/>
    <w:rsid w:val="00D62761"/>
    <w:rsid w:val="00D827AE"/>
    <w:rsid w:val="00DB2C6E"/>
    <w:rsid w:val="00E46901"/>
    <w:rsid w:val="00E77811"/>
    <w:rsid w:val="00E87524"/>
    <w:rsid w:val="00EC030A"/>
    <w:rsid w:val="00ED0B35"/>
    <w:rsid w:val="00EE4117"/>
    <w:rsid w:val="00F024E7"/>
    <w:rsid w:val="00F84A2C"/>
    <w:rsid w:val="00FB391A"/>
    <w:rsid w:val="00FD011C"/>
    <w:rsid w:val="00FD4901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399D"/>
  <w15:docId w15:val="{D9D46417-3DCA-4ED6-B5E0-5CDC4FD3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7"/>
  </w:style>
  <w:style w:type="paragraph" w:styleId="1">
    <w:name w:val="heading 1"/>
    <w:basedOn w:val="a"/>
    <w:link w:val="10"/>
    <w:uiPriority w:val="9"/>
    <w:qFormat/>
    <w:rsid w:val="00055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E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0E4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43A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3A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3AC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3A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3AC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ACA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A1AFF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6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41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Коноплич Виталий Викторович</dc:creator>
  <cp:lastModifiedBy>Фетисова Ксения Сергеевна</cp:lastModifiedBy>
  <cp:revision>6</cp:revision>
  <cp:lastPrinted>2024-10-11T08:48:00Z</cp:lastPrinted>
  <dcterms:created xsi:type="dcterms:W3CDTF">2024-10-11T08:05:00Z</dcterms:created>
  <dcterms:modified xsi:type="dcterms:W3CDTF">2024-10-11T09:48:00Z</dcterms:modified>
</cp:coreProperties>
</file>