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CE" w:rsidRDefault="006C569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0E48CE" w:rsidRDefault="006C5690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0E48CE" w:rsidRDefault="006C569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0E48CE" w:rsidRDefault="000E48CE">
      <w:pPr>
        <w:jc w:val="right"/>
        <w:rPr>
          <w:rFonts w:ascii="PT Astra Serif" w:hAnsi="PT Astra Serif"/>
          <w:b/>
        </w:rPr>
      </w:pPr>
    </w:p>
    <w:p w:rsidR="000E48CE" w:rsidRPr="006C5690" w:rsidRDefault="006C5690">
      <w:pPr>
        <w:jc w:val="right"/>
        <w:rPr>
          <w:rFonts w:ascii="PT Astra Serif" w:hAnsi="PT Astra Serif"/>
          <w:b/>
          <w:lang w:val="en-US"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10</w:t>
      </w:r>
      <w:r>
        <w:rPr>
          <w:rFonts w:ascii="PT Astra Serif" w:hAnsi="PT Astra Serif"/>
          <w:b/>
        </w:rPr>
        <w:t>.07.202</w:t>
      </w:r>
      <w:r>
        <w:rPr>
          <w:rFonts w:ascii="PT Astra Serif" w:hAnsi="PT Astra Serif"/>
          <w:b/>
          <w:lang w:val="en-US"/>
        </w:rPr>
        <w:t>4</w:t>
      </w:r>
      <w:bookmarkStart w:id="0" w:name="_GoBack"/>
      <w:bookmarkEnd w:id="0"/>
    </w:p>
    <w:p w:rsidR="000E48CE" w:rsidRDefault="000E48CE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0E48CE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0E48CE" w:rsidRDefault="000E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близлежащих  населенных</w:t>
            </w:r>
            <w:proofErr w:type="gramEnd"/>
            <w:r>
              <w:rPr>
                <w:b/>
              </w:rPr>
              <w:t xml:space="preserve"> пунктов,</w:t>
            </w:r>
          </w:p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0E48CE" w:rsidRDefault="000E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0E48CE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0E48CE">
            <w:pPr>
              <w:widowControl w:val="0"/>
              <w:jc w:val="center"/>
              <w:rPr>
                <w:b/>
              </w:rPr>
            </w:pPr>
          </w:p>
        </w:tc>
      </w:tr>
      <w:tr w:rsidR="000E48CE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rPr>
                <w:lang w:val="en-US"/>
              </w:rPr>
              <w:t>14</w:t>
            </w:r>
            <w:r>
              <w:rPr>
                <w:lang w:val="en-US"/>
              </w:rPr>
              <w:t>.07.2024</w:t>
            </w:r>
            <w:r>
              <w:t xml:space="preserve"> -   </w:t>
            </w:r>
            <w:r>
              <w:t>16</w:t>
            </w:r>
            <w:r>
              <w:rPr>
                <w:lang w:val="en-US"/>
              </w:rPr>
              <w:t>.07.2024</w:t>
            </w:r>
          </w:p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Start"/>
            <w:r>
              <w:rPr>
                <w:sz w:val="18"/>
                <w:szCs w:val="18"/>
              </w:rPr>
              <w:t>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End"/>
            <w:r>
              <w:rPr>
                <w:sz w:val="18"/>
                <w:szCs w:val="18"/>
              </w:rPr>
              <w:t>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</w:t>
            </w:r>
            <w:r>
              <w:rPr>
                <w:sz w:val="18"/>
                <w:szCs w:val="18"/>
              </w:rPr>
              <w:t>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Пруды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Ретинка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Технический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E48CE" w:rsidRDefault="000E48CE">
            <w:pPr>
              <w:keepNext/>
              <w:keepLines/>
              <w:widowControl w:val="0"/>
              <w:jc w:val="both"/>
            </w:pPr>
          </w:p>
          <w:p w:rsidR="000E48CE" w:rsidRDefault="006C569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Стойлово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E48CE" w:rsidRDefault="000E48CE">
            <w:pPr>
              <w:keepNext/>
              <w:keepLines/>
              <w:widowControl w:val="0"/>
              <w:jc w:val="both"/>
            </w:pPr>
          </w:p>
          <w:p w:rsidR="000E48CE" w:rsidRDefault="006C569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</w:t>
            </w:r>
            <w:proofErr w:type="gramStart"/>
            <w:r>
              <w:rPr>
                <w:b/>
                <w:sz w:val="18"/>
                <w:szCs w:val="18"/>
              </w:rPr>
              <w:t xml:space="preserve">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д.Андреевка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E48CE" w:rsidRDefault="006C569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д.Акулово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  <w:rPr>
                <w:color w:val="000000"/>
              </w:rPr>
            </w:pPr>
            <w:hyperlink r:id="rId4">
              <w:proofErr w:type="spellStart"/>
              <w:r>
                <w:rPr>
                  <w:color w:val="000000"/>
                  <w:u w:val="single"/>
                </w:rPr>
                <w:t>Имидаклоприд</w:t>
              </w:r>
              <w:proofErr w:type="spellEnd"/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0E48CE" w:rsidRDefault="006C5690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0E48CE" w:rsidRDefault="000E48CE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hyperlink r:id="rId5">
              <w:r>
                <w:t>3</w:t>
              </w:r>
            </w:hyperlink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0E48CE" w:rsidRDefault="000E48CE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0E48CE" w:rsidRDefault="000E48CE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  <w:p w:rsidR="000E48CE" w:rsidRDefault="000E48CE">
            <w:pPr>
              <w:widowControl w:val="0"/>
              <w:jc w:val="center"/>
            </w:pPr>
          </w:p>
          <w:p w:rsidR="000E48CE" w:rsidRDefault="000E48CE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Имазамокс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Клоквинтосет-мексил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Феноксапроп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Хизалофоп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Клопиралид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Бентазон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Тебуконазол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  <w:color w:val="C9211E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</w:tbl>
    <w:p w:rsidR="000E48CE" w:rsidRDefault="000E48CE"/>
    <w:p w:rsidR="000E48CE" w:rsidRDefault="000E48CE"/>
    <w:sectPr w:rsidR="000E48CE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E"/>
    <w:rsid w:val="000E48CE"/>
    <w:rsid w:val="006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4AD6C-1B5F-4B85-B50E-F3FFFF3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imidaclopr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2024-07-10T14:46:00Z</dcterms:created>
  <dcterms:modified xsi:type="dcterms:W3CDTF">2024-07-10T14:46:00Z</dcterms:modified>
  <dc:language>ru-RU</dc:language>
</cp:coreProperties>
</file>