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C7" w:rsidRDefault="006349C7" w:rsidP="006349C7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393939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40"/>
          <w:szCs w:val="40"/>
          <w:lang w:eastAsia="ru-RU"/>
        </w:rPr>
        <w:t>ПАМЯТКА</w:t>
      </w:r>
      <w:r w:rsidRPr="006349C7">
        <w:rPr>
          <w:rFonts w:ascii="Times New Roman" w:eastAsia="Times New Roman" w:hAnsi="Times New Roman" w:cs="Times New Roman"/>
          <w:b/>
          <w:bCs/>
          <w:color w:val="393939"/>
          <w:sz w:val="40"/>
          <w:szCs w:val="40"/>
          <w:lang w:eastAsia="ru-RU"/>
        </w:rPr>
        <w:t xml:space="preserve"> </w:t>
      </w:r>
    </w:p>
    <w:p w:rsidR="006349C7" w:rsidRDefault="006349C7" w:rsidP="006349C7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393939"/>
          <w:sz w:val="40"/>
          <w:szCs w:val="40"/>
          <w:lang w:eastAsia="ru-RU"/>
        </w:rPr>
      </w:pPr>
      <w:r w:rsidRPr="006349C7">
        <w:rPr>
          <w:rFonts w:ascii="Times New Roman" w:eastAsia="Times New Roman" w:hAnsi="Times New Roman" w:cs="Times New Roman"/>
          <w:b/>
          <w:bCs/>
          <w:color w:val="393939"/>
          <w:sz w:val="40"/>
          <w:szCs w:val="40"/>
          <w:lang w:eastAsia="ru-RU"/>
        </w:rPr>
        <w:t xml:space="preserve">для лиц, за которыми установлено медицинское наблюдение в связи с ситуацией по новой </w:t>
      </w:r>
      <w:proofErr w:type="spellStart"/>
      <w:r w:rsidRPr="006349C7">
        <w:rPr>
          <w:rFonts w:ascii="Times New Roman" w:eastAsia="Times New Roman" w:hAnsi="Times New Roman" w:cs="Times New Roman"/>
          <w:b/>
          <w:bCs/>
          <w:color w:val="393939"/>
          <w:sz w:val="40"/>
          <w:szCs w:val="40"/>
          <w:lang w:eastAsia="ru-RU"/>
        </w:rPr>
        <w:t>коронавирусной</w:t>
      </w:r>
      <w:proofErr w:type="spellEnd"/>
      <w:r w:rsidRPr="006349C7">
        <w:rPr>
          <w:rFonts w:ascii="Times New Roman" w:eastAsia="Times New Roman" w:hAnsi="Times New Roman" w:cs="Times New Roman"/>
          <w:b/>
          <w:bCs/>
          <w:color w:val="393939"/>
          <w:sz w:val="40"/>
          <w:szCs w:val="40"/>
          <w:lang w:eastAsia="ru-RU"/>
        </w:rPr>
        <w:t xml:space="preserve"> инфекции (2019-nCoV), а также лиц, проживающих </w:t>
      </w:r>
      <w:proofErr w:type="gramStart"/>
      <w:r w:rsidRPr="006349C7">
        <w:rPr>
          <w:rFonts w:ascii="Times New Roman" w:eastAsia="Times New Roman" w:hAnsi="Times New Roman" w:cs="Times New Roman"/>
          <w:b/>
          <w:bCs/>
          <w:color w:val="393939"/>
          <w:sz w:val="40"/>
          <w:szCs w:val="40"/>
          <w:lang w:eastAsia="ru-RU"/>
        </w:rPr>
        <w:t>с</w:t>
      </w:r>
      <w:proofErr w:type="gramEnd"/>
      <w:r w:rsidRPr="006349C7">
        <w:rPr>
          <w:rFonts w:ascii="Times New Roman" w:eastAsia="Times New Roman" w:hAnsi="Times New Roman" w:cs="Times New Roman"/>
          <w:b/>
          <w:bCs/>
          <w:color w:val="393939"/>
          <w:sz w:val="40"/>
          <w:szCs w:val="40"/>
          <w:lang w:eastAsia="ru-RU"/>
        </w:rPr>
        <w:t xml:space="preserve"> наблюдаемыми.</w:t>
      </w:r>
    </w:p>
    <w:p w:rsidR="006349C7" w:rsidRPr="006349C7" w:rsidRDefault="006349C7" w:rsidP="006349C7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393939"/>
          <w:sz w:val="40"/>
          <w:szCs w:val="40"/>
          <w:lang w:eastAsia="ru-RU"/>
        </w:rPr>
      </w:pPr>
      <w:bookmarkStart w:id="0" w:name="_GoBack"/>
      <w:bookmarkEnd w:id="0"/>
    </w:p>
    <w:p w:rsidR="006349C7" w:rsidRPr="006349C7" w:rsidRDefault="006349C7" w:rsidP="006349C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spellStart"/>
      <w:r w:rsidRPr="006349C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Щекинский</w:t>
      </w:r>
      <w:proofErr w:type="spellEnd"/>
      <w:r w:rsidRPr="006349C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территориальный отдел Управления </w:t>
      </w:r>
      <w:proofErr w:type="spellStart"/>
      <w:r w:rsidRPr="006349C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Роспотребнадзора</w:t>
      </w:r>
      <w:proofErr w:type="spellEnd"/>
      <w:r w:rsidRPr="006349C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по Тульской области размещает ПАМЯТКУ для лиц, за которыми установлено медицинское наблюдение в связи с ситуацией по новой </w:t>
      </w:r>
      <w:proofErr w:type="spellStart"/>
      <w:r w:rsidRPr="006349C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коронавирусной</w:t>
      </w:r>
      <w:proofErr w:type="spellEnd"/>
      <w:r w:rsidRPr="006349C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инфекции (2019-nCoV), а также лиц, проживающих </w:t>
      </w:r>
      <w:proofErr w:type="gramStart"/>
      <w:r w:rsidRPr="006349C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</w:t>
      </w:r>
      <w:proofErr w:type="gramEnd"/>
      <w:r w:rsidRPr="006349C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наблюдаемыми:</w:t>
      </w:r>
    </w:p>
    <w:p w:rsidR="006349C7" w:rsidRPr="006349C7" w:rsidRDefault="006349C7" w:rsidP="006349C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349C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Общие рекомендации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:</w:t>
      </w:r>
    </w:p>
    <w:p w:rsidR="006349C7" w:rsidRPr="006349C7" w:rsidRDefault="006349C7" w:rsidP="006349C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349C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1.    Медицинское наблюдение устанавливается сроком на 14 календарных дней и осуществляется по месту проживания (пребывания) граждан.</w:t>
      </w:r>
    </w:p>
    <w:p w:rsidR="006349C7" w:rsidRPr="006349C7" w:rsidRDefault="006349C7" w:rsidP="006349C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349C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2.       Лица, за которыми установлено медицинское наблюдение, а также лица, проживающие с ними, в целях недопущения распространения нового </w:t>
      </w:r>
      <w:proofErr w:type="spellStart"/>
      <w:r w:rsidRPr="006349C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коронавируса</w:t>
      </w:r>
      <w:proofErr w:type="spellEnd"/>
      <w:r w:rsidRPr="006349C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, обязаны выполнять все предписания Управления </w:t>
      </w:r>
      <w:proofErr w:type="spellStart"/>
      <w:r w:rsidRPr="006349C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Роспотребнадзора</w:t>
      </w:r>
      <w:proofErr w:type="spellEnd"/>
      <w:r w:rsidRPr="006349C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по Тульской области, а также рекомендации медицинских работников.</w:t>
      </w:r>
    </w:p>
    <w:p w:rsidR="006349C7" w:rsidRPr="006349C7" w:rsidRDefault="006349C7" w:rsidP="006349C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349C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3.   Для лиц, за которыми установлено медицинское наблюдение, необходимо:</w:t>
      </w:r>
    </w:p>
    <w:p w:rsidR="006349C7" w:rsidRPr="006349C7" w:rsidRDefault="006349C7" w:rsidP="006349C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349C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•        по возможности, выделить отдельную комнату для проживания;</w:t>
      </w:r>
    </w:p>
    <w:p w:rsidR="006349C7" w:rsidRPr="006349C7" w:rsidRDefault="006349C7" w:rsidP="006349C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349C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•        обеспечить максимальный ограничительный режим на 14 дней (не выходить из дома/квартиры, не выходить на </w:t>
      </w:r>
      <w:proofErr w:type="gramStart"/>
      <w:r w:rsidRPr="006349C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работу</w:t>
      </w:r>
      <w:proofErr w:type="gramEnd"/>
      <w:r w:rsidRPr="006349C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/на учебу, не общаться с родственниками, не собираться компаниями, не посещать магазины и другие места массовых скоплений людей);</w:t>
      </w:r>
    </w:p>
    <w:p w:rsidR="006349C7" w:rsidRPr="006349C7" w:rsidRDefault="006349C7" w:rsidP="006349C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349C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•        как можно чаще мыть руки с мылом или обрабатывать спиртосодержащими салфетками, дезинфицирующими спреями.</w:t>
      </w:r>
    </w:p>
    <w:p w:rsidR="006349C7" w:rsidRPr="006349C7" w:rsidRDefault="006349C7" w:rsidP="006349C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349C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4.     В случае</w:t>
      </w:r>
      <w:proofErr w:type="gramStart"/>
      <w:r w:rsidRPr="006349C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</w:t>
      </w:r>
      <w:proofErr w:type="gramEnd"/>
      <w:r w:rsidRPr="006349C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если у лиц, находящихся под медицинским наблюдением, имеются несовершеннолетние дети, рекомендовать отправить их к родственникам до контакта с наблюдаемым и оставить там на весь срок наблюдения. В случае отсутствия такой возможности, предусмотреть максимальную изоляцию детей от наблюдаемых и рекомендовать им не посещать детские образовательные организации в течение 14 дней.</w:t>
      </w:r>
    </w:p>
    <w:p w:rsidR="006349C7" w:rsidRPr="006349C7" w:rsidRDefault="006349C7" w:rsidP="006349C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349C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5. </w:t>
      </w:r>
      <w:proofErr w:type="gramStart"/>
      <w:r w:rsidRPr="006349C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При появлении первых признаков респираторной инфекции (повышение температуры, першение в горле, кашель, насморк, недомогание, боли в мышцах и др.) наблюдаемым оставаться дома (по месту пребывания) и незамедлительно обращаться за медицинской помощью в медицинскую организацию по месту </w:t>
      </w:r>
      <w:r w:rsidRPr="006349C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 xml:space="preserve">прикрепления с представлением информации о своем пребывании на территории, где зарегистрированы случаи новой </w:t>
      </w:r>
      <w:proofErr w:type="spellStart"/>
      <w:r w:rsidRPr="006349C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коронавирусной</w:t>
      </w:r>
      <w:proofErr w:type="spellEnd"/>
      <w:r w:rsidRPr="006349C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инфекции (2019-nCoV).</w:t>
      </w:r>
      <w:proofErr w:type="gramEnd"/>
    </w:p>
    <w:p w:rsidR="006349C7" w:rsidRPr="006349C7" w:rsidRDefault="006349C7" w:rsidP="006349C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349C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Рекомендации для лиц, проживающих с </w:t>
      </w:r>
      <w:proofErr w:type="gramStart"/>
      <w:r w:rsidRPr="006349C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наблюдаемым</w:t>
      </w:r>
      <w:proofErr w:type="gramEnd"/>
      <w:r w:rsidRPr="006349C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:</w:t>
      </w:r>
    </w:p>
    <w:p w:rsidR="006349C7" w:rsidRPr="006349C7" w:rsidRDefault="006349C7" w:rsidP="006349C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349C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•       как можно чаще мыть руки водой с мылом, использовать дезинфицирующие средства или спиртовые салфетки для обработки рук;</w:t>
      </w:r>
    </w:p>
    <w:p w:rsidR="006349C7" w:rsidRPr="006349C7" w:rsidRDefault="006349C7" w:rsidP="006349C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349C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•       не касаться лица немытыми руками (обычно такие прикосновения неосознанно свершаются в среднем 15 раз в час);</w:t>
      </w:r>
    </w:p>
    <w:p w:rsidR="006349C7" w:rsidRPr="006349C7" w:rsidRDefault="006349C7" w:rsidP="006349C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349C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•       стараться не подходить к </w:t>
      </w:r>
      <w:proofErr w:type="gramStart"/>
      <w:r w:rsidRPr="006349C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наблюдаемому</w:t>
      </w:r>
      <w:proofErr w:type="gramEnd"/>
      <w:r w:rsidRPr="006349C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ближе, чем на 1 метр, исключить близкий контакт с наблюдаемым;</w:t>
      </w:r>
    </w:p>
    <w:p w:rsidR="006349C7" w:rsidRPr="006349C7" w:rsidRDefault="006349C7" w:rsidP="006349C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349C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•       использовать маски при общении с </w:t>
      </w:r>
      <w:proofErr w:type="gramStart"/>
      <w:r w:rsidRPr="006349C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наблюдаемым</w:t>
      </w:r>
      <w:proofErr w:type="gramEnd"/>
      <w:r w:rsidRPr="006349C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 избегать приветственных рукопожатий и поцелуев.</w:t>
      </w:r>
    </w:p>
    <w:p w:rsidR="006349C7" w:rsidRPr="006349C7" w:rsidRDefault="006349C7" w:rsidP="006349C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349C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•       обеспечить проведение влажной уборки квартиры или дома, мытье посуды с использованием дезинфицирующих средств.</w:t>
      </w:r>
    </w:p>
    <w:p w:rsidR="006349C7" w:rsidRPr="006349C7" w:rsidRDefault="006349C7" w:rsidP="006349C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349C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Дезинфекционный режим для </w:t>
      </w:r>
      <w:proofErr w:type="gramStart"/>
      <w:r w:rsidRPr="006349C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наблюдаемых</w:t>
      </w:r>
      <w:proofErr w:type="gramEnd"/>
      <w:r w:rsidRPr="006349C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по месту жительства/регистрации:</w:t>
      </w:r>
    </w:p>
    <w:p w:rsidR="006349C7" w:rsidRPr="006349C7" w:rsidRDefault="006349C7" w:rsidP="006349C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349C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•      в комнатах, коридоре, на кухне, в санитарном узле необходимо проводить ежедневную 2-х кратную влажную уборку аэрозольным или влажно-механическим методами с применением дезинфицирующих средств, разрешённых к применению и обеспечивающих эффективное обеззараживание в отношении вирусных инфекций (например, «Жавель </w:t>
      </w:r>
      <w:proofErr w:type="spellStart"/>
      <w:r w:rsidRPr="006349C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син</w:t>
      </w:r>
      <w:proofErr w:type="spellEnd"/>
      <w:r w:rsidRPr="006349C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», «Ника хлор», «</w:t>
      </w:r>
      <w:proofErr w:type="spellStart"/>
      <w:r w:rsidRPr="006349C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Дихлор</w:t>
      </w:r>
      <w:proofErr w:type="spellEnd"/>
      <w:r w:rsidRPr="006349C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экстра», «</w:t>
      </w:r>
      <w:proofErr w:type="spellStart"/>
      <w:r w:rsidRPr="006349C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Аламинол</w:t>
      </w:r>
      <w:proofErr w:type="spellEnd"/>
      <w:r w:rsidRPr="006349C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», «</w:t>
      </w:r>
      <w:proofErr w:type="spellStart"/>
      <w:r w:rsidRPr="006349C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Форимикс</w:t>
      </w:r>
      <w:proofErr w:type="spellEnd"/>
      <w:r w:rsidRPr="006349C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», «</w:t>
      </w:r>
      <w:proofErr w:type="spellStart"/>
      <w:r w:rsidRPr="006349C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Авансепт</w:t>
      </w:r>
      <w:proofErr w:type="spellEnd"/>
      <w:r w:rsidRPr="006349C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», «</w:t>
      </w:r>
      <w:proofErr w:type="spellStart"/>
      <w:r w:rsidRPr="006349C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Амиксидин</w:t>
      </w:r>
      <w:proofErr w:type="spellEnd"/>
      <w:r w:rsidRPr="006349C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» и др.);</w:t>
      </w:r>
    </w:p>
    <w:p w:rsidR="006349C7" w:rsidRPr="006349C7" w:rsidRDefault="006349C7" w:rsidP="006349C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349C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•       в ходе влажной уборки необходимо предусмотреть тщательную обработку всех поверхностей (дверные ручки, водопроводные краны, двери, подоконники, полы, радиаторы отопления, поверхности столов, стеллажей, шкафов, санитарно- технического оборудования), рекомендуется проводить двукратное орошение с интервалом 30 минут или двукратное протирание с интервалом 15 минут;</w:t>
      </w:r>
    </w:p>
    <w:p w:rsidR="006349C7" w:rsidRPr="006349C7" w:rsidRDefault="006349C7" w:rsidP="006349C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349C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•      необходимо проводить дезинфекционную обработку гаджетов, клавиатуры компьютеров, пультов от телевизора и др.</w:t>
      </w:r>
    </w:p>
    <w:p w:rsidR="006349C7" w:rsidRPr="006349C7" w:rsidRDefault="006349C7" w:rsidP="006349C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349C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•      посуду наблюдаемого лица необходимо обработать путем погружения в раствор дезинфицирующего средства в соответствии с инструкцией по применению, с последующим промыванием в горячей мыльной воде и ополаскиванием.</w:t>
      </w:r>
    </w:p>
    <w:p w:rsidR="006349C7" w:rsidRPr="006349C7" w:rsidRDefault="006349C7" w:rsidP="006349C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349C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•       санитарные узлы подвергать дезинфекции после каждого посещения </w:t>
      </w:r>
      <w:proofErr w:type="gramStart"/>
      <w:r w:rsidRPr="006349C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наблюдаемым</w:t>
      </w:r>
      <w:proofErr w:type="gramEnd"/>
      <w:r w:rsidRPr="006349C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</w:p>
    <w:p w:rsidR="00C72578" w:rsidRDefault="006349C7" w:rsidP="006349C7">
      <w:pPr>
        <w:jc w:val="both"/>
      </w:pPr>
    </w:p>
    <w:sectPr w:rsidR="00C72578" w:rsidSect="006349C7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C7"/>
    <w:rsid w:val="0003771A"/>
    <w:rsid w:val="001271BF"/>
    <w:rsid w:val="0022383B"/>
    <w:rsid w:val="00235FB2"/>
    <w:rsid w:val="003116A3"/>
    <w:rsid w:val="00561D14"/>
    <w:rsid w:val="006349C7"/>
    <w:rsid w:val="00650357"/>
    <w:rsid w:val="006D4CD8"/>
    <w:rsid w:val="00731965"/>
    <w:rsid w:val="008B6DE8"/>
    <w:rsid w:val="00903567"/>
    <w:rsid w:val="00953378"/>
    <w:rsid w:val="00A07070"/>
    <w:rsid w:val="00A713EE"/>
    <w:rsid w:val="00B950DB"/>
    <w:rsid w:val="00C63361"/>
    <w:rsid w:val="00D213EF"/>
    <w:rsid w:val="00D30E5D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611</Words>
  <Characters>3487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2020-04-23T11:11:00Z</dcterms:created>
  <dcterms:modified xsi:type="dcterms:W3CDTF">2020-04-23T11:13:00Z</dcterms:modified>
</cp:coreProperties>
</file>