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62" w:rsidRDefault="00816762" w:rsidP="00DB0C5B">
      <w:pPr>
        <w:tabs>
          <w:tab w:val="left" w:pos="6804"/>
        </w:tabs>
      </w:pPr>
    </w:p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132BD" w:rsidTr="007132BD">
        <w:trPr>
          <w:jc w:val="righ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 w:rsidP="00F06F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Крапивенское </w:t>
            </w: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Щекинского района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4002D" w:rsidRDefault="0044002D" w:rsidP="00F06F22">
            <w:pPr>
              <w:rPr>
                <w:b/>
                <w:sz w:val="28"/>
                <w:szCs w:val="28"/>
              </w:rPr>
            </w:pP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7132BD" w:rsidRDefault="007132BD">
            <w:pPr>
              <w:jc w:val="right"/>
              <w:rPr>
                <w:sz w:val="28"/>
                <w:szCs w:val="28"/>
              </w:rPr>
            </w:pPr>
          </w:p>
          <w:p w:rsidR="00F06F22" w:rsidRDefault="00F06F22">
            <w:pPr>
              <w:jc w:val="right"/>
              <w:rPr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2E82" w:rsidRDefault="00332E82" w:rsidP="00F61D2C">
      <w:pPr>
        <w:tabs>
          <w:tab w:val="left" w:pos="2940"/>
        </w:tabs>
        <w:jc w:val="both"/>
        <w:rPr>
          <w:sz w:val="28"/>
          <w:szCs w:val="28"/>
        </w:rPr>
      </w:pPr>
    </w:p>
    <w:p w:rsidR="00F61D2C" w:rsidRDefault="00332E82" w:rsidP="00F61D2C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0C5B">
        <w:rPr>
          <w:sz w:val="28"/>
          <w:szCs w:val="28"/>
        </w:rPr>
        <w:t>от 28 сентября</w:t>
      </w:r>
      <w:r>
        <w:rPr>
          <w:sz w:val="28"/>
          <w:szCs w:val="28"/>
        </w:rPr>
        <w:t xml:space="preserve"> 2021 года                                        № </w:t>
      </w:r>
      <w:r w:rsidR="00DB0C5B">
        <w:rPr>
          <w:sz w:val="28"/>
          <w:szCs w:val="28"/>
        </w:rPr>
        <w:t>54-179</w:t>
      </w:r>
    </w:p>
    <w:p w:rsidR="00F61D2C" w:rsidRDefault="00F61D2C" w:rsidP="00F61D2C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</w:t>
      </w:r>
    </w:p>
    <w:p w:rsidR="00F61D2C" w:rsidRPr="00332E82" w:rsidRDefault="00332E82" w:rsidP="00F61D2C">
      <w:pPr>
        <w:tabs>
          <w:tab w:val="left" w:pos="840"/>
        </w:tabs>
        <w:ind w:left="360"/>
        <w:jc w:val="center"/>
        <w:rPr>
          <w:b/>
          <w:sz w:val="28"/>
          <w:szCs w:val="28"/>
        </w:rPr>
      </w:pPr>
      <w:r w:rsidRPr="00332E82">
        <w:rPr>
          <w:b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19.12.2006 № 14-8 «</w:t>
      </w:r>
      <w:r w:rsidR="00F61D2C" w:rsidRPr="00332E82">
        <w:rPr>
          <w:b/>
          <w:sz w:val="28"/>
          <w:szCs w:val="28"/>
        </w:rPr>
        <w:t xml:space="preserve">Утверждение Положения о порядке владения, пользования и распоряжения муниципальной собственностью муниципального образования </w:t>
      </w:r>
      <w:r w:rsidRPr="00332E82">
        <w:rPr>
          <w:b/>
          <w:sz w:val="28"/>
          <w:szCs w:val="28"/>
        </w:rPr>
        <w:t xml:space="preserve"> Крапивенское Щекинского района»</w:t>
      </w:r>
    </w:p>
    <w:p w:rsidR="00F61D2C" w:rsidRDefault="00F61D2C" w:rsidP="00F61D2C">
      <w:pPr>
        <w:tabs>
          <w:tab w:val="left" w:pos="840"/>
        </w:tabs>
        <w:ind w:left="360"/>
        <w:jc w:val="both"/>
        <w:rPr>
          <w:b/>
          <w:i/>
          <w:sz w:val="28"/>
          <w:szCs w:val="28"/>
        </w:rPr>
      </w:pPr>
    </w:p>
    <w:p w:rsidR="007132BD" w:rsidRDefault="002F01A0" w:rsidP="009244AC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11.06.2021 № 166-ФЗ «О внесении изменений в статью 17.1 Федерального закона «О защите конкуренции», Федеральным законом от 06.10.2003 №131-ФЗ «Об общих принципах организации местного самоуправления в Российской Федерации», н</w:t>
      </w:r>
      <w:r w:rsidR="0002180C">
        <w:rPr>
          <w:sz w:val="28"/>
          <w:szCs w:val="28"/>
        </w:rPr>
        <w:t xml:space="preserve">а основании Устава муниципального образования Крапивенское Щекинского района, </w:t>
      </w:r>
      <w:r w:rsidR="007132BD">
        <w:rPr>
          <w:sz w:val="28"/>
          <w:szCs w:val="28"/>
        </w:rPr>
        <w:t xml:space="preserve">Собрание депутатов муниципального образования Крапивенское Щекинского района </w:t>
      </w:r>
      <w:r w:rsidR="007132BD">
        <w:rPr>
          <w:b/>
          <w:sz w:val="28"/>
          <w:szCs w:val="28"/>
        </w:rPr>
        <w:t>РЕШИЛО:</w:t>
      </w:r>
    </w:p>
    <w:p w:rsidR="003A423F" w:rsidRDefault="009244AC" w:rsidP="009244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423F" w:rsidRPr="003A423F">
        <w:rPr>
          <w:sz w:val="28"/>
          <w:szCs w:val="28"/>
        </w:rPr>
        <w:t>Внести в решение Собрания депутатов муниципального образования Крапивенское Щекинского района от 19.12.2006 № 14-8 «Утверждение Положения о порядке владения, пользования и распоряжения муниципальной собственностью муниципального образования  Крапивенское Щекинского района</w:t>
      </w:r>
      <w:r w:rsidR="003A423F">
        <w:rPr>
          <w:sz w:val="28"/>
          <w:szCs w:val="28"/>
        </w:rPr>
        <w:t>» следующие изменения:</w:t>
      </w:r>
    </w:p>
    <w:p w:rsidR="003A423F" w:rsidRPr="003A423F" w:rsidRDefault="005F0CFE" w:rsidP="009244A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</w:t>
      </w:r>
      <w:r w:rsidR="003A423F">
        <w:rPr>
          <w:sz w:val="28"/>
          <w:szCs w:val="28"/>
        </w:rPr>
        <w:t xml:space="preserve"> 1.7. дополнить пунктами 1.7.1 и 1.7.2. в следующей редакции:</w:t>
      </w:r>
    </w:p>
    <w:p w:rsidR="003A423F" w:rsidRPr="003A423F" w:rsidRDefault="009244AC" w:rsidP="009244AC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  </w:t>
      </w:r>
      <w:r w:rsidR="003A423F" w:rsidRPr="003A423F">
        <w:rPr>
          <w:rStyle w:val="blk"/>
          <w:color w:val="000000"/>
          <w:sz w:val="28"/>
          <w:szCs w:val="28"/>
        </w:rPr>
        <w:t>1.7.1.Заключение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осуществляется без проведения конкурсов или аукционов в порядке и на условиях, которые определяются Правительством Российской Федерации, в случае заключения этих договоров:</w:t>
      </w:r>
    </w:p>
    <w:p w:rsidR="003A423F" w:rsidRPr="003A423F" w:rsidRDefault="003A423F" w:rsidP="009244AC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bookmarkStart w:id="0" w:name="dst100010"/>
      <w:bookmarkEnd w:id="0"/>
      <w:r w:rsidRPr="003A423F">
        <w:rPr>
          <w:rStyle w:val="blk"/>
          <w:color w:val="000000"/>
          <w:sz w:val="28"/>
          <w:szCs w:val="28"/>
        </w:rPr>
        <w:t xml:space="preserve">1) с организациями общественного питания в целях создания необходимых условий для организации питания посетителей и </w:t>
      </w:r>
      <w:proofErr w:type="gramStart"/>
      <w:r w:rsidRPr="003A423F">
        <w:rPr>
          <w:rStyle w:val="blk"/>
          <w:color w:val="000000"/>
          <w:sz w:val="28"/>
          <w:szCs w:val="28"/>
        </w:rPr>
        <w:t>работников</w:t>
      </w:r>
      <w:proofErr w:type="gramEnd"/>
      <w:r w:rsidRPr="003A423F">
        <w:rPr>
          <w:rStyle w:val="blk"/>
          <w:color w:val="000000"/>
          <w:sz w:val="28"/>
          <w:szCs w:val="28"/>
        </w:rPr>
        <w:t xml:space="preserve"> государственных или муниципальных организаций культуры;</w:t>
      </w:r>
    </w:p>
    <w:p w:rsidR="003A423F" w:rsidRPr="003A423F" w:rsidRDefault="003A423F" w:rsidP="009244AC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bookmarkStart w:id="1" w:name="dst100011"/>
      <w:bookmarkEnd w:id="1"/>
      <w:r w:rsidRPr="003A423F">
        <w:rPr>
          <w:rStyle w:val="blk"/>
          <w:color w:val="000000"/>
          <w:sz w:val="28"/>
          <w:szCs w:val="28"/>
        </w:rPr>
        <w:lastRenderedPageBreak/>
        <w:t>2) с юридическими лицами и индивидуальными предпринимателями, осуществляющими розничную торговлю сувенирной, издательской и аудиовизуал</w:t>
      </w:r>
      <w:bookmarkStart w:id="2" w:name="_GoBack"/>
      <w:bookmarkEnd w:id="2"/>
      <w:r w:rsidRPr="003A423F">
        <w:rPr>
          <w:rStyle w:val="blk"/>
          <w:color w:val="000000"/>
          <w:sz w:val="28"/>
          <w:szCs w:val="28"/>
        </w:rPr>
        <w:t>ьной продукцией, в целях организации соответствующей целям деятельности государственных или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 указанных организаций культуры.</w:t>
      </w:r>
    </w:p>
    <w:p w:rsidR="00332E82" w:rsidRPr="003A423F" w:rsidRDefault="003A423F" w:rsidP="009244AC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bookmarkStart w:id="3" w:name="dst100012"/>
      <w:bookmarkEnd w:id="3"/>
      <w:r w:rsidRPr="003A423F">
        <w:rPr>
          <w:rStyle w:val="blk"/>
          <w:color w:val="000000"/>
          <w:sz w:val="28"/>
          <w:szCs w:val="28"/>
        </w:rPr>
        <w:t>1.7.2. Заключение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осуществляется без проведения конкурсов или аукционов в порядке, на условиях и в соответствии с перечнем видов указанного имущества, которые определяются Правит</w:t>
      </w:r>
      <w:r w:rsidR="009244AC">
        <w:rPr>
          <w:rStyle w:val="blk"/>
          <w:color w:val="000000"/>
          <w:sz w:val="28"/>
          <w:szCs w:val="28"/>
        </w:rPr>
        <w:t>ельством Российской Федерации.</w:t>
      </w:r>
    </w:p>
    <w:p w:rsidR="000C6ECA" w:rsidRDefault="00FB63BE" w:rsidP="009244A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</w:t>
      </w:r>
      <w:r w:rsidR="000C6ECA">
        <w:rPr>
          <w:sz w:val="28"/>
          <w:szCs w:val="28"/>
        </w:rPr>
        <w:t>.</w:t>
      </w:r>
      <w:r w:rsidR="000C6ECA">
        <w:rPr>
          <w:color w:val="000000"/>
          <w:sz w:val="28"/>
          <w:szCs w:val="28"/>
        </w:rPr>
        <w:t xml:space="preserve"> </w:t>
      </w:r>
      <w:r w:rsidR="000C6ECA"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 w:rsidR="000C6ECA">
        <w:rPr>
          <w:rFonts w:eastAsia="Calibri"/>
          <w:bCs/>
          <w:sz w:val="28"/>
          <w:szCs w:val="28"/>
        </w:rPr>
        <w:t>с</w:t>
      </w:r>
      <w:proofErr w:type="gramEnd"/>
      <w:r w:rsidR="000C6ECA">
        <w:rPr>
          <w:rFonts w:eastAsia="Calibri"/>
          <w:bCs/>
          <w:sz w:val="28"/>
          <w:szCs w:val="28"/>
        </w:rPr>
        <w:t>. Крапивна, ул. Советская, д.34.</w:t>
      </w:r>
    </w:p>
    <w:p w:rsidR="000C6ECA" w:rsidRDefault="00FB63BE" w:rsidP="009244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ECA">
        <w:rPr>
          <w:rFonts w:ascii="Times New Roman" w:hAnsi="Times New Roman" w:cs="Times New Roman"/>
          <w:sz w:val="28"/>
          <w:szCs w:val="28"/>
        </w:rPr>
        <w:t>. Настоящее р</w:t>
      </w:r>
      <w:r w:rsidR="000C6ECA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 w:rsidR="000C6ECA">
        <w:rPr>
          <w:rFonts w:ascii="Times New Roman" w:hAnsi="Times New Roman" w:cs="Times New Roman"/>
          <w:sz w:val="28"/>
          <w:szCs w:val="28"/>
        </w:rPr>
        <w:t>со</w:t>
      </w:r>
      <w:r w:rsidR="0007795E">
        <w:rPr>
          <w:rFonts w:ascii="Times New Roman" w:hAnsi="Times New Roman" w:cs="Times New Roman"/>
          <w:sz w:val="28"/>
          <w:szCs w:val="28"/>
        </w:rPr>
        <w:t xml:space="preserve"> дня официального обнародования</w:t>
      </w:r>
      <w:r w:rsidR="00F06F22">
        <w:rPr>
          <w:rFonts w:ascii="Times New Roman" w:hAnsi="Times New Roman" w:cs="Times New Roman"/>
          <w:sz w:val="28"/>
          <w:szCs w:val="28"/>
        </w:rPr>
        <w:t>.</w:t>
      </w:r>
    </w:p>
    <w:p w:rsidR="00F06F22" w:rsidRDefault="00F06F22" w:rsidP="009244AC">
      <w:pPr>
        <w:spacing w:line="276" w:lineRule="auto"/>
        <w:rPr>
          <w:b/>
          <w:sz w:val="28"/>
          <w:szCs w:val="28"/>
        </w:rPr>
      </w:pPr>
    </w:p>
    <w:p w:rsidR="00FA6317" w:rsidRDefault="00FA6317" w:rsidP="00F54AFB">
      <w:pPr>
        <w:rPr>
          <w:b/>
          <w:sz w:val="28"/>
          <w:szCs w:val="28"/>
        </w:rPr>
      </w:pPr>
    </w:p>
    <w:p w:rsidR="007132BD" w:rsidRDefault="007132BD" w:rsidP="007132B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E7B4B" w:rsidRDefault="007132BD" w:rsidP="002E7B4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Крапивенское  Щекинского района                                  </w:t>
      </w:r>
      <w:proofErr w:type="spellStart"/>
      <w:r w:rsidR="002E7B4B">
        <w:rPr>
          <w:b/>
          <w:sz w:val="28"/>
          <w:szCs w:val="28"/>
        </w:rPr>
        <w:t>М.Д.Кобзева</w:t>
      </w:r>
      <w:proofErr w:type="spellEnd"/>
    </w:p>
    <w:sectPr w:rsidR="002E7B4B" w:rsidSect="006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2186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006020"/>
    <w:multiLevelType w:val="hybridMultilevel"/>
    <w:tmpl w:val="54FE2864"/>
    <w:lvl w:ilvl="0" w:tplc="010EB418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4086239"/>
    <w:multiLevelType w:val="hybridMultilevel"/>
    <w:tmpl w:val="AA96ED50"/>
    <w:lvl w:ilvl="0" w:tplc="A37C4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B46B15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B74A5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6B4C5B"/>
    <w:multiLevelType w:val="hybridMultilevel"/>
    <w:tmpl w:val="340AECD8"/>
    <w:lvl w:ilvl="0" w:tplc="A8568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A2"/>
    <w:rsid w:val="000115A7"/>
    <w:rsid w:val="0002180C"/>
    <w:rsid w:val="00031BCF"/>
    <w:rsid w:val="00067044"/>
    <w:rsid w:val="0007329F"/>
    <w:rsid w:val="00077479"/>
    <w:rsid w:val="0007795E"/>
    <w:rsid w:val="0009038D"/>
    <w:rsid w:val="000C54C3"/>
    <w:rsid w:val="000C6ECA"/>
    <w:rsid w:val="000C7CC0"/>
    <w:rsid w:val="00100246"/>
    <w:rsid w:val="00102255"/>
    <w:rsid w:val="001271E0"/>
    <w:rsid w:val="00164CE1"/>
    <w:rsid w:val="00181906"/>
    <w:rsid w:val="00185A9D"/>
    <w:rsid w:val="00186B33"/>
    <w:rsid w:val="001A2853"/>
    <w:rsid w:val="001D20FF"/>
    <w:rsid w:val="001D66F2"/>
    <w:rsid w:val="001E43D4"/>
    <w:rsid w:val="001E6416"/>
    <w:rsid w:val="001E7F6C"/>
    <w:rsid w:val="00203C5D"/>
    <w:rsid w:val="00214A82"/>
    <w:rsid w:val="002322A4"/>
    <w:rsid w:val="0024550C"/>
    <w:rsid w:val="002601EB"/>
    <w:rsid w:val="002709B3"/>
    <w:rsid w:val="00272451"/>
    <w:rsid w:val="00274B45"/>
    <w:rsid w:val="002815BC"/>
    <w:rsid w:val="00290A7F"/>
    <w:rsid w:val="002A729D"/>
    <w:rsid w:val="002B2CCB"/>
    <w:rsid w:val="002C468F"/>
    <w:rsid w:val="002E3F9A"/>
    <w:rsid w:val="002E569B"/>
    <w:rsid w:val="002E7B4B"/>
    <w:rsid w:val="002F01A0"/>
    <w:rsid w:val="002F5341"/>
    <w:rsid w:val="00315BB5"/>
    <w:rsid w:val="00331D53"/>
    <w:rsid w:val="00332E82"/>
    <w:rsid w:val="0033714E"/>
    <w:rsid w:val="0037689A"/>
    <w:rsid w:val="00391FDB"/>
    <w:rsid w:val="003A3CD2"/>
    <w:rsid w:val="003A423F"/>
    <w:rsid w:val="003C0B40"/>
    <w:rsid w:val="003C385F"/>
    <w:rsid w:val="003C5540"/>
    <w:rsid w:val="003D1534"/>
    <w:rsid w:val="003F09E5"/>
    <w:rsid w:val="003F31CE"/>
    <w:rsid w:val="0041483F"/>
    <w:rsid w:val="00422449"/>
    <w:rsid w:val="0044002D"/>
    <w:rsid w:val="00440E67"/>
    <w:rsid w:val="00474ECD"/>
    <w:rsid w:val="00484A2B"/>
    <w:rsid w:val="004A7E53"/>
    <w:rsid w:val="004B0BF3"/>
    <w:rsid w:val="004B197A"/>
    <w:rsid w:val="004B3486"/>
    <w:rsid w:val="004B386D"/>
    <w:rsid w:val="004C15AD"/>
    <w:rsid w:val="004C1C7B"/>
    <w:rsid w:val="004D549F"/>
    <w:rsid w:val="004F02DA"/>
    <w:rsid w:val="004F109C"/>
    <w:rsid w:val="004F360A"/>
    <w:rsid w:val="00526BBC"/>
    <w:rsid w:val="00532D69"/>
    <w:rsid w:val="0054657E"/>
    <w:rsid w:val="005601BF"/>
    <w:rsid w:val="00591E3D"/>
    <w:rsid w:val="005A22C5"/>
    <w:rsid w:val="005A2892"/>
    <w:rsid w:val="005C088B"/>
    <w:rsid w:val="005C5812"/>
    <w:rsid w:val="005C75C8"/>
    <w:rsid w:val="005E17FE"/>
    <w:rsid w:val="005E4474"/>
    <w:rsid w:val="005E6908"/>
    <w:rsid w:val="005F0CFE"/>
    <w:rsid w:val="005F2FB7"/>
    <w:rsid w:val="005F478B"/>
    <w:rsid w:val="00606EAA"/>
    <w:rsid w:val="00615846"/>
    <w:rsid w:val="00641BD1"/>
    <w:rsid w:val="00647B0F"/>
    <w:rsid w:val="006555EE"/>
    <w:rsid w:val="00666539"/>
    <w:rsid w:val="00670381"/>
    <w:rsid w:val="00683377"/>
    <w:rsid w:val="00696FE7"/>
    <w:rsid w:val="006B36EA"/>
    <w:rsid w:val="006C2568"/>
    <w:rsid w:val="006F0118"/>
    <w:rsid w:val="006F0BA6"/>
    <w:rsid w:val="006F0FC0"/>
    <w:rsid w:val="00704158"/>
    <w:rsid w:val="0070530F"/>
    <w:rsid w:val="007125D3"/>
    <w:rsid w:val="007132BD"/>
    <w:rsid w:val="0072276F"/>
    <w:rsid w:val="00752603"/>
    <w:rsid w:val="00786F68"/>
    <w:rsid w:val="007906D2"/>
    <w:rsid w:val="00793D27"/>
    <w:rsid w:val="007D5C28"/>
    <w:rsid w:val="007E57CD"/>
    <w:rsid w:val="007F4DE1"/>
    <w:rsid w:val="007F797B"/>
    <w:rsid w:val="008003B9"/>
    <w:rsid w:val="00810ECA"/>
    <w:rsid w:val="00816762"/>
    <w:rsid w:val="0082440A"/>
    <w:rsid w:val="00831357"/>
    <w:rsid w:val="0083349E"/>
    <w:rsid w:val="0083599D"/>
    <w:rsid w:val="00841890"/>
    <w:rsid w:val="00870CC7"/>
    <w:rsid w:val="00873EE7"/>
    <w:rsid w:val="008956B3"/>
    <w:rsid w:val="008F43E4"/>
    <w:rsid w:val="00912F42"/>
    <w:rsid w:val="009244AC"/>
    <w:rsid w:val="00925A6A"/>
    <w:rsid w:val="00945DC5"/>
    <w:rsid w:val="00967CA3"/>
    <w:rsid w:val="00974671"/>
    <w:rsid w:val="00982025"/>
    <w:rsid w:val="00992213"/>
    <w:rsid w:val="0099248F"/>
    <w:rsid w:val="00996944"/>
    <w:rsid w:val="009B5A24"/>
    <w:rsid w:val="009D6F31"/>
    <w:rsid w:val="009E23D5"/>
    <w:rsid w:val="00A0684D"/>
    <w:rsid w:val="00A27805"/>
    <w:rsid w:val="00A43685"/>
    <w:rsid w:val="00A504CA"/>
    <w:rsid w:val="00A50A89"/>
    <w:rsid w:val="00A55D92"/>
    <w:rsid w:val="00A57366"/>
    <w:rsid w:val="00A65789"/>
    <w:rsid w:val="00A822B8"/>
    <w:rsid w:val="00A8519E"/>
    <w:rsid w:val="00AF21A5"/>
    <w:rsid w:val="00B012AE"/>
    <w:rsid w:val="00B02EDC"/>
    <w:rsid w:val="00B17662"/>
    <w:rsid w:val="00B36E95"/>
    <w:rsid w:val="00B46545"/>
    <w:rsid w:val="00B62534"/>
    <w:rsid w:val="00B7792D"/>
    <w:rsid w:val="00B84768"/>
    <w:rsid w:val="00BB64B5"/>
    <w:rsid w:val="00BB65BA"/>
    <w:rsid w:val="00BD44E4"/>
    <w:rsid w:val="00BE61D4"/>
    <w:rsid w:val="00C1153B"/>
    <w:rsid w:val="00C1557A"/>
    <w:rsid w:val="00C40959"/>
    <w:rsid w:val="00C501E3"/>
    <w:rsid w:val="00C70F91"/>
    <w:rsid w:val="00C71FF8"/>
    <w:rsid w:val="00C7750C"/>
    <w:rsid w:val="00C83C0D"/>
    <w:rsid w:val="00C976B2"/>
    <w:rsid w:val="00CA474A"/>
    <w:rsid w:val="00CB1BEB"/>
    <w:rsid w:val="00CD26A2"/>
    <w:rsid w:val="00CD560A"/>
    <w:rsid w:val="00D55850"/>
    <w:rsid w:val="00D60EF7"/>
    <w:rsid w:val="00D74F4A"/>
    <w:rsid w:val="00D87B31"/>
    <w:rsid w:val="00DB0C5B"/>
    <w:rsid w:val="00DB3BE7"/>
    <w:rsid w:val="00DC574D"/>
    <w:rsid w:val="00DD6819"/>
    <w:rsid w:val="00DE0CCA"/>
    <w:rsid w:val="00DF01BD"/>
    <w:rsid w:val="00E17653"/>
    <w:rsid w:val="00E25E43"/>
    <w:rsid w:val="00E3145E"/>
    <w:rsid w:val="00E32375"/>
    <w:rsid w:val="00E36498"/>
    <w:rsid w:val="00E44643"/>
    <w:rsid w:val="00E476C3"/>
    <w:rsid w:val="00E525C8"/>
    <w:rsid w:val="00E83BE5"/>
    <w:rsid w:val="00EA2108"/>
    <w:rsid w:val="00EC1499"/>
    <w:rsid w:val="00EC1A22"/>
    <w:rsid w:val="00EC2AE1"/>
    <w:rsid w:val="00EC40C2"/>
    <w:rsid w:val="00EE25B0"/>
    <w:rsid w:val="00EE7992"/>
    <w:rsid w:val="00F06F22"/>
    <w:rsid w:val="00F148AB"/>
    <w:rsid w:val="00F54AFB"/>
    <w:rsid w:val="00F61D2C"/>
    <w:rsid w:val="00F9087C"/>
    <w:rsid w:val="00F92E5A"/>
    <w:rsid w:val="00FA6317"/>
    <w:rsid w:val="00FB63BE"/>
    <w:rsid w:val="00FD0A08"/>
    <w:rsid w:val="00FD7AD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7CC2-E84A-403A-B954-1B7CB5AA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2021-09-29T10:40:00Z</cp:lastPrinted>
  <dcterms:created xsi:type="dcterms:W3CDTF">2021-09-29T10:39:00Z</dcterms:created>
  <dcterms:modified xsi:type="dcterms:W3CDTF">2021-09-29T10:42:00Z</dcterms:modified>
</cp:coreProperties>
</file>